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28" w:rsidRDefault="002C68EF">
      <w:pPr>
        <w:rPr>
          <w:u w:val="single"/>
        </w:rPr>
      </w:pPr>
      <w:r w:rsidRPr="00905654">
        <w:rPr>
          <w:u w:val="single"/>
        </w:rPr>
        <w:t xml:space="preserve">Stream </w:t>
      </w:r>
      <w:bookmarkStart w:id="0" w:name="_GoBack"/>
      <w:bookmarkEnd w:id="0"/>
      <w:r w:rsidRPr="00905654">
        <w:rPr>
          <w:u w:val="single"/>
        </w:rPr>
        <w:t>Ecology Pre and Post Test Questions</w:t>
      </w:r>
      <w:r w:rsidR="00C00040" w:rsidRPr="00905654">
        <w:rPr>
          <w:u w:val="single"/>
        </w:rPr>
        <w:t>:</w:t>
      </w:r>
    </w:p>
    <w:p w:rsidR="00905654" w:rsidRPr="00905654" w:rsidRDefault="00905654">
      <w:pPr>
        <w:rPr>
          <w:u w:val="single"/>
        </w:rPr>
      </w:pPr>
    </w:p>
    <w:p w:rsidR="00C00040" w:rsidRDefault="00C00040" w:rsidP="00C00040">
      <w:pPr>
        <w:pStyle w:val="ListParagraph"/>
        <w:numPr>
          <w:ilvl w:val="0"/>
          <w:numId w:val="2"/>
        </w:numPr>
      </w:pPr>
      <w:r>
        <w:t xml:space="preserve">Fertilizers </w:t>
      </w:r>
      <w:r w:rsidR="00511215">
        <w:t xml:space="preserve">containing nutrients to </w:t>
      </w:r>
      <w:r w:rsidR="00370FEE">
        <w:t>promote plant growth</w:t>
      </w:r>
      <w:r w:rsidR="00511215">
        <w:t xml:space="preserve"> are commonly applied to farm crops and to gardens and yards</w:t>
      </w:r>
      <w:r>
        <w:t xml:space="preserve">.  </w:t>
      </w:r>
      <w:r w:rsidR="00BD2173">
        <w:t xml:space="preserve">When these fertilizers reach </w:t>
      </w:r>
      <w:r w:rsidR="00905654">
        <w:t>aquatic environments</w:t>
      </w:r>
      <w:r w:rsidR="001E3505">
        <w:t>, they</w:t>
      </w:r>
      <w:r>
        <w:t>:</w:t>
      </w:r>
    </w:p>
    <w:p w:rsidR="008714DF" w:rsidRPr="00E0298C" w:rsidRDefault="00BD2173" w:rsidP="00C00040">
      <w:pPr>
        <w:pStyle w:val="ListParagraph"/>
        <w:numPr>
          <w:ilvl w:val="1"/>
          <w:numId w:val="2"/>
        </w:numPr>
        <w:rPr>
          <w:color w:val="FF6600"/>
        </w:rPr>
      </w:pPr>
      <w:r w:rsidRPr="00E0298C">
        <w:rPr>
          <w:color w:val="FF6600"/>
        </w:rPr>
        <w:t>Frequently c</w:t>
      </w:r>
      <w:r w:rsidR="00905654" w:rsidRPr="00E0298C">
        <w:rPr>
          <w:color w:val="FF6600"/>
        </w:rPr>
        <w:t xml:space="preserve">ause </w:t>
      </w:r>
      <w:r w:rsidR="00370FEE" w:rsidRPr="00E0298C">
        <w:rPr>
          <w:color w:val="FF6600"/>
        </w:rPr>
        <w:t>microorganisms</w:t>
      </w:r>
      <w:r w:rsidR="00C00040" w:rsidRPr="00E0298C">
        <w:rPr>
          <w:color w:val="FF6600"/>
        </w:rPr>
        <w:t xml:space="preserve"> in the water </w:t>
      </w:r>
      <w:r w:rsidR="00370FEE" w:rsidRPr="00E0298C">
        <w:rPr>
          <w:color w:val="FF6600"/>
        </w:rPr>
        <w:t xml:space="preserve">to </w:t>
      </w:r>
      <w:r w:rsidR="00905654" w:rsidRPr="00E0298C">
        <w:rPr>
          <w:color w:val="FF6600"/>
        </w:rPr>
        <w:t xml:space="preserve">grow because </w:t>
      </w:r>
      <w:r w:rsidR="00370FEE" w:rsidRPr="00E0298C">
        <w:rPr>
          <w:color w:val="FF6600"/>
        </w:rPr>
        <w:t xml:space="preserve">many of these </w:t>
      </w:r>
      <w:r w:rsidR="001E3505" w:rsidRPr="00E0298C">
        <w:rPr>
          <w:color w:val="FF6600"/>
        </w:rPr>
        <w:t>micro</w:t>
      </w:r>
      <w:r w:rsidR="00370FEE" w:rsidRPr="00E0298C">
        <w:rPr>
          <w:color w:val="FF6600"/>
        </w:rPr>
        <w:t>organisms</w:t>
      </w:r>
      <w:r w:rsidR="00C00040" w:rsidRPr="00E0298C">
        <w:rPr>
          <w:color w:val="FF6600"/>
        </w:rPr>
        <w:t xml:space="preserve"> use the same nutrients</w:t>
      </w:r>
      <w:r w:rsidR="006E14BF" w:rsidRPr="00E0298C">
        <w:rPr>
          <w:color w:val="FF6600"/>
        </w:rPr>
        <w:t xml:space="preserve"> </w:t>
      </w:r>
      <w:r w:rsidR="0089296F" w:rsidRPr="00E0298C">
        <w:rPr>
          <w:color w:val="FF6600"/>
        </w:rPr>
        <w:t>for photosynthesis</w:t>
      </w:r>
      <w:r w:rsidR="001E3505" w:rsidRPr="00E0298C">
        <w:rPr>
          <w:color w:val="FF6600"/>
        </w:rPr>
        <w:t xml:space="preserve"> as do crops</w:t>
      </w:r>
    </w:p>
    <w:p w:rsidR="006E14BF" w:rsidRDefault="00370FEE" w:rsidP="00BD2173">
      <w:pPr>
        <w:pStyle w:val="ListParagraph"/>
        <w:numPr>
          <w:ilvl w:val="1"/>
          <w:numId w:val="2"/>
        </w:numPr>
      </w:pPr>
      <w:r>
        <w:t>Mostly do</w:t>
      </w:r>
      <w:r w:rsidR="00905654">
        <w:t xml:space="preserve"> not affect </w:t>
      </w:r>
      <w:r>
        <w:t>microorganisms</w:t>
      </w:r>
      <w:r w:rsidR="00C00040">
        <w:t xml:space="preserve"> in the water </w:t>
      </w:r>
      <w:r w:rsidR="00905654">
        <w:t xml:space="preserve">because </w:t>
      </w:r>
      <w:r>
        <w:t>aquatic microorganisms</w:t>
      </w:r>
      <w:r w:rsidR="00C00040">
        <w:t xml:space="preserve"> require different nutrients</w:t>
      </w:r>
      <w:r w:rsidR="001E3505">
        <w:t xml:space="preserve"> than crops</w:t>
      </w:r>
    </w:p>
    <w:p w:rsidR="006E14BF" w:rsidRDefault="006E14BF" w:rsidP="0097541A">
      <w:pPr>
        <w:pStyle w:val="ListParagraph"/>
        <w:numPr>
          <w:ilvl w:val="1"/>
          <w:numId w:val="2"/>
        </w:numPr>
      </w:pPr>
      <w:r>
        <w:t>Mostly do not affect microorganisms in the water because the nitrogen and phosphorus in fertilizers is not biologically available to aquatic microorganisms</w:t>
      </w:r>
    </w:p>
    <w:p w:rsidR="0097541A" w:rsidRDefault="0097541A" w:rsidP="006E14BF">
      <w:pPr>
        <w:pStyle w:val="ListParagraph"/>
        <w:ind w:left="1440"/>
      </w:pPr>
    </w:p>
    <w:p w:rsidR="00BD2173" w:rsidRDefault="0089296F" w:rsidP="00C00040">
      <w:pPr>
        <w:pStyle w:val="ListParagraph"/>
        <w:numPr>
          <w:ilvl w:val="0"/>
          <w:numId w:val="2"/>
        </w:numPr>
      </w:pPr>
      <w:r>
        <w:t>Larger (m</w:t>
      </w:r>
      <w:r w:rsidR="006E14BF">
        <w:t>acroscopic</w:t>
      </w:r>
      <w:r>
        <w:t>)</w:t>
      </w:r>
      <w:r w:rsidR="006E14BF">
        <w:t xml:space="preserve"> i</w:t>
      </w:r>
      <w:r w:rsidR="00BD2173">
        <w:t>nvertebrates living in streams, like larval mayflies and stoneflies:</w:t>
      </w:r>
    </w:p>
    <w:p w:rsidR="00BD2173" w:rsidRDefault="00BD2173" w:rsidP="00BD2173">
      <w:pPr>
        <w:pStyle w:val="ListParagraph"/>
        <w:numPr>
          <w:ilvl w:val="1"/>
          <w:numId w:val="2"/>
        </w:numPr>
      </w:pPr>
      <w:r>
        <w:t xml:space="preserve">Are generally only affected by fertilizers applied to </w:t>
      </w:r>
      <w:r w:rsidR="0089296F">
        <w:t xml:space="preserve">the </w:t>
      </w:r>
      <w:r>
        <w:t>land if their adult life stage is terrestrial (like mayflies and stoneflies)</w:t>
      </w:r>
    </w:p>
    <w:p w:rsidR="0089296F" w:rsidRPr="00E0298C" w:rsidRDefault="00BD2173" w:rsidP="00BD2173">
      <w:pPr>
        <w:pStyle w:val="ListParagraph"/>
        <w:numPr>
          <w:ilvl w:val="1"/>
          <w:numId w:val="2"/>
        </w:numPr>
        <w:rPr>
          <w:color w:val="FF6600"/>
        </w:rPr>
      </w:pPr>
      <w:r w:rsidRPr="00E0298C">
        <w:rPr>
          <w:color w:val="FF6600"/>
        </w:rPr>
        <w:t xml:space="preserve">Are frequently affected by fertilizers applied to land because </w:t>
      </w:r>
      <w:r w:rsidR="006E14BF" w:rsidRPr="00E0298C">
        <w:rPr>
          <w:color w:val="FF6600"/>
        </w:rPr>
        <w:t xml:space="preserve">fertilizers </w:t>
      </w:r>
      <w:r w:rsidR="0089296F" w:rsidRPr="00E0298C">
        <w:rPr>
          <w:color w:val="FF6600"/>
        </w:rPr>
        <w:t>provide nutrients to the microorganisms</w:t>
      </w:r>
      <w:r w:rsidRPr="00E0298C">
        <w:rPr>
          <w:color w:val="FF6600"/>
        </w:rPr>
        <w:t xml:space="preserve"> </w:t>
      </w:r>
      <w:r w:rsidR="0089296F" w:rsidRPr="00E0298C">
        <w:rPr>
          <w:color w:val="FF6600"/>
        </w:rPr>
        <w:t>that photosynthesize</w:t>
      </w:r>
      <w:r w:rsidR="001E3505" w:rsidRPr="00E0298C">
        <w:rPr>
          <w:color w:val="FF6600"/>
        </w:rPr>
        <w:t xml:space="preserve"> in streams</w:t>
      </w:r>
    </w:p>
    <w:p w:rsidR="006E14BF" w:rsidRDefault="0089296F" w:rsidP="00BD2173">
      <w:pPr>
        <w:pStyle w:val="ListParagraph"/>
        <w:numPr>
          <w:ilvl w:val="1"/>
          <w:numId w:val="2"/>
        </w:numPr>
      </w:pPr>
      <w:r>
        <w:t>Are frequently affect</w:t>
      </w:r>
      <w:r w:rsidR="00DD24C7">
        <w:t>ed</w:t>
      </w:r>
      <w:r>
        <w:t xml:space="preserve"> by fertilizers applied to land because the invertebrates can directly use these inorganic nutrients for growth</w:t>
      </w:r>
    </w:p>
    <w:p w:rsidR="00BD2173" w:rsidRDefault="00BD2173" w:rsidP="006E14BF">
      <w:pPr>
        <w:pStyle w:val="ListParagraph"/>
        <w:ind w:left="1440"/>
      </w:pPr>
    </w:p>
    <w:p w:rsidR="00FE37DB" w:rsidRDefault="00FE37DB" w:rsidP="00FE37DB">
      <w:pPr>
        <w:pStyle w:val="ListParagraph"/>
        <w:numPr>
          <w:ilvl w:val="0"/>
          <w:numId w:val="2"/>
        </w:numPr>
      </w:pPr>
      <w:r>
        <w:t>If you were to predict the level of nutrients in a local stream, it would be most useful to know:</w:t>
      </w:r>
    </w:p>
    <w:p w:rsidR="00FE37DB" w:rsidRDefault="00FE37DB" w:rsidP="00FE37DB">
      <w:pPr>
        <w:pStyle w:val="ListParagraph"/>
        <w:numPr>
          <w:ilvl w:val="1"/>
          <w:numId w:val="2"/>
        </w:numPr>
      </w:pPr>
      <w:r>
        <w:t>extent of fertilizer use directly around the stream</w:t>
      </w:r>
    </w:p>
    <w:p w:rsidR="00FE37DB" w:rsidRPr="00E0298C" w:rsidRDefault="00FE37DB" w:rsidP="00FE37DB">
      <w:pPr>
        <w:pStyle w:val="ListParagraph"/>
        <w:numPr>
          <w:ilvl w:val="1"/>
          <w:numId w:val="2"/>
        </w:numPr>
        <w:rPr>
          <w:color w:val="FF6600"/>
        </w:rPr>
      </w:pPr>
      <w:r w:rsidRPr="00E0298C">
        <w:rPr>
          <w:color w:val="FF6600"/>
        </w:rPr>
        <w:t>extent of fertilizer use upstream and also directly around the stream</w:t>
      </w:r>
    </w:p>
    <w:p w:rsidR="00FE37DB" w:rsidRDefault="00FE37DB" w:rsidP="00FE37DB">
      <w:pPr>
        <w:pStyle w:val="ListParagraph"/>
        <w:numPr>
          <w:ilvl w:val="1"/>
          <w:numId w:val="2"/>
        </w:numPr>
      </w:pPr>
      <w:r>
        <w:t>extent of fertilizer use upstream</w:t>
      </w:r>
    </w:p>
    <w:p w:rsidR="00F444C5" w:rsidRDefault="00F444C5" w:rsidP="00FE37DB">
      <w:pPr>
        <w:pStyle w:val="ListParagraph"/>
        <w:ind w:left="1440"/>
      </w:pPr>
    </w:p>
    <w:p w:rsidR="00FE37DB" w:rsidRDefault="00FE37DB" w:rsidP="00FE37DB">
      <w:pPr>
        <w:pStyle w:val="ListParagraph"/>
        <w:numPr>
          <w:ilvl w:val="0"/>
          <w:numId w:val="2"/>
        </w:numPr>
      </w:pPr>
      <w:r>
        <w:t xml:space="preserve">If you wanted to do research that relates stream conditions to fertilizer application, </w:t>
      </w:r>
      <w:r w:rsidR="000E35E2">
        <w:t>briefly describe an</w:t>
      </w:r>
      <w:r>
        <w:t xml:space="preserve"> approach </w:t>
      </w:r>
      <w:r w:rsidR="000E35E2">
        <w:t xml:space="preserve">you </w:t>
      </w:r>
      <w:r>
        <w:t>might take in gathering data</w:t>
      </w:r>
      <w:r w:rsidR="000E35E2">
        <w:t>.</w:t>
      </w:r>
    </w:p>
    <w:p w:rsidR="00E17238" w:rsidRPr="00E0298C" w:rsidRDefault="00E17238" w:rsidP="00E0298C">
      <w:pPr>
        <w:ind w:left="780"/>
        <w:rPr>
          <w:color w:val="FF6600"/>
        </w:rPr>
      </w:pPr>
      <w:r w:rsidRPr="00E0298C">
        <w:rPr>
          <w:color w:val="FF6600"/>
        </w:rPr>
        <w:t>Possible Answers:</w:t>
      </w:r>
    </w:p>
    <w:p w:rsidR="002238D2" w:rsidRPr="00E0298C" w:rsidRDefault="002238D2" w:rsidP="00E0298C">
      <w:pPr>
        <w:pStyle w:val="ListParagraph"/>
        <w:numPr>
          <w:ilvl w:val="0"/>
          <w:numId w:val="4"/>
        </w:numPr>
        <w:ind w:left="1170"/>
        <w:rPr>
          <w:color w:val="FF6600"/>
        </w:rPr>
      </w:pPr>
      <w:r w:rsidRPr="00E0298C">
        <w:rPr>
          <w:color w:val="FF6600"/>
        </w:rPr>
        <w:t>Students are likely to describe experiments or field collection</w:t>
      </w:r>
    </w:p>
    <w:p w:rsidR="0097541A" w:rsidRPr="00E0298C" w:rsidRDefault="002238D2" w:rsidP="00E0298C">
      <w:pPr>
        <w:pStyle w:val="ListParagraph"/>
        <w:numPr>
          <w:ilvl w:val="0"/>
          <w:numId w:val="4"/>
        </w:numPr>
        <w:ind w:left="1170"/>
        <w:rPr>
          <w:color w:val="FF6600"/>
        </w:rPr>
      </w:pPr>
      <w:r w:rsidRPr="00E0298C">
        <w:rPr>
          <w:color w:val="FF6600"/>
        </w:rPr>
        <w:t>Ideally in post-test the students will mention finding public data resources to address problems at a larger scale</w:t>
      </w:r>
    </w:p>
    <w:sectPr w:rsidR="0097541A" w:rsidRPr="00E0298C" w:rsidSect="00F651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48" w:rsidRDefault="00E54C48" w:rsidP="00780E99">
      <w:pPr>
        <w:spacing w:after="0" w:line="240" w:lineRule="auto"/>
      </w:pPr>
      <w:r>
        <w:separator/>
      </w:r>
    </w:p>
  </w:endnote>
  <w:endnote w:type="continuationSeparator" w:id="0">
    <w:p w:rsidR="00E54C48" w:rsidRDefault="00E54C48" w:rsidP="0078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48" w:rsidRDefault="00E54C48" w:rsidP="00780E99">
      <w:pPr>
        <w:spacing w:after="0" w:line="240" w:lineRule="auto"/>
      </w:pPr>
      <w:r>
        <w:separator/>
      </w:r>
    </w:p>
  </w:footnote>
  <w:footnote w:type="continuationSeparator" w:id="0">
    <w:p w:rsidR="00E54C48" w:rsidRDefault="00E54C48" w:rsidP="0078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780E99">
    <w:pPr>
      <w:pStyle w:val="Header"/>
    </w:pPr>
    <w:r>
      <w:t xml:space="preserve">Investigating Human Impacts on Stream Ecology: Locally and Nationally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F14"/>
    <w:multiLevelType w:val="hybridMultilevel"/>
    <w:tmpl w:val="2C5AEC96"/>
    <w:lvl w:ilvl="0" w:tplc="C7B0538A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BD32D36"/>
    <w:multiLevelType w:val="hybridMultilevel"/>
    <w:tmpl w:val="AC54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B7432"/>
    <w:multiLevelType w:val="hybridMultilevel"/>
    <w:tmpl w:val="B3008D0A"/>
    <w:lvl w:ilvl="0" w:tplc="346C7AC0">
      <w:start w:val="2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79A6385D"/>
    <w:multiLevelType w:val="hybridMultilevel"/>
    <w:tmpl w:val="D99A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8EF"/>
    <w:rsid w:val="000E35E2"/>
    <w:rsid w:val="001E3505"/>
    <w:rsid w:val="002238D2"/>
    <w:rsid w:val="002C68EF"/>
    <w:rsid w:val="00370FEE"/>
    <w:rsid w:val="004034B5"/>
    <w:rsid w:val="00511215"/>
    <w:rsid w:val="005C63A4"/>
    <w:rsid w:val="006E14BF"/>
    <w:rsid w:val="006F4D35"/>
    <w:rsid w:val="00750A58"/>
    <w:rsid w:val="0077115D"/>
    <w:rsid w:val="00780E99"/>
    <w:rsid w:val="008714DF"/>
    <w:rsid w:val="0089296F"/>
    <w:rsid w:val="00905654"/>
    <w:rsid w:val="009162EA"/>
    <w:rsid w:val="0097541A"/>
    <w:rsid w:val="009C00FC"/>
    <w:rsid w:val="00A5584C"/>
    <w:rsid w:val="00B2499F"/>
    <w:rsid w:val="00BD2173"/>
    <w:rsid w:val="00C00040"/>
    <w:rsid w:val="00C87033"/>
    <w:rsid w:val="00D61375"/>
    <w:rsid w:val="00DD24C7"/>
    <w:rsid w:val="00E0298C"/>
    <w:rsid w:val="00E17238"/>
    <w:rsid w:val="00E54C48"/>
    <w:rsid w:val="00EB6054"/>
    <w:rsid w:val="00F444C5"/>
    <w:rsid w:val="00F65128"/>
    <w:rsid w:val="00FE37DB"/>
    <w:rsid w:val="00FE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E99"/>
  </w:style>
  <w:style w:type="paragraph" w:styleId="Footer">
    <w:name w:val="footer"/>
    <w:basedOn w:val="Normal"/>
    <w:link w:val="FooterChar"/>
    <w:uiPriority w:val="99"/>
    <w:unhideWhenUsed/>
    <w:rsid w:val="00780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E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Beck</cp:lastModifiedBy>
  <cp:revision>2</cp:revision>
  <dcterms:created xsi:type="dcterms:W3CDTF">2012-03-14T01:03:00Z</dcterms:created>
  <dcterms:modified xsi:type="dcterms:W3CDTF">2012-03-14T01:03:00Z</dcterms:modified>
</cp:coreProperties>
</file>