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422E" w14:textId="04671B80" w:rsidR="00A02BD3" w:rsidRPr="00865DB4" w:rsidRDefault="00893CD2" w:rsidP="00BF0F08">
      <w:pPr>
        <w:pStyle w:val="Heading1"/>
      </w:pPr>
      <w:r>
        <w:rPr>
          <w:szCs w:val="28"/>
          <w:u w:val="single"/>
        </w:rPr>
        <w:t>ISSUES</w:t>
      </w:r>
      <w:r w:rsidR="00A02BD3" w:rsidRPr="00865DB4">
        <w:rPr>
          <w:szCs w:val="28"/>
          <w:u w:val="single"/>
        </w:rPr>
        <w:t xml:space="preserve">: </w:t>
      </w:r>
      <w:r w:rsidR="00B0124A">
        <w:rPr>
          <w:szCs w:val="28"/>
          <w:u w:val="single"/>
        </w:rPr>
        <w:t>FIGURE</w:t>
      </w:r>
      <w:r w:rsidR="00A02BD3" w:rsidRPr="00865DB4">
        <w:rPr>
          <w:szCs w:val="28"/>
          <w:u w:val="single"/>
        </w:rPr>
        <w:t xml:space="preserve"> SET</w:t>
      </w:r>
      <w:r w:rsidR="00A02BD3" w:rsidRPr="00865DB4">
        <w:rPr>
          <w:szCs w:val="28"/>
          <w:u w:val="single"/>
        </w:rPr>
        <w:br/>
      </w:r>
      <w:r w:rsidR="00A02BD3" w:rsidRPr="00865DB4">
        <w:rPr>
          <w:szCs w:val="28"/>
          <w:u w:val="single"/>
        </w:rPr>
        <w:br/>
      </w:r>
      <w:r w:rsidR="00D9262F" w:rsidRPr="00D9262F">
        <w:t>Community interactions of army ants</w:t>
      </w:r>
      <w:r w:rsidR="00BF0F08" w:rsidRPr="00BF0F08">
        <w:br/>
      </w:r>
      <w:r w:rsidR="00A02BD3" w:rsidRPr="00865DB4">
        <w:t xml:space="preserve"> </w:t>
      </w:r>
    </w:p>
    <w:p w14:paraId="7A9F4CBE" w14:textId="2FC418AF" w:rsidR="00B0124A" w:rsidRDefault="00D9262F" w:rsidP="00BF0F08">
      <w:pPr>
        <w:spacing w:after="240"/>
        <w:rPr>
          <w:rFonts w:ascii="Arial" w:hAnsi="Arial" w:cs="Arial"/>
          <w:bCs/>
          <w:sz w:val="22"/>
        </w:rPr>
      </w:pPr>
      <w:r>
        <w:rPr>
          <w:rFonts w:ascii="Arial" w:hAnsi="Arial" w:cs="Arial"/>
          <w:bCs/>
          <w:sz w:val="22"/>
        </w:rPr>
        <w:t>Emily Rauschert</w:t>
      </w:r>
    </w:p>
    <w:p w14:paraId="7C3666C8" w14:textId="77777777" w:rsidR="00D9262F" w:rsidRDefault="00D9262F" w:rsidP="00BF0F08">
      <w:pPr>
        <w:spacing w:after="240"/>
        <w:rPr>
          <w:rFonts w:ascii="Arial" w:hAnsi="Arial" w:cs="Arial"/>
          <w:bCs/>
          <w:sz w:val="22"/>
        </w:rPr>
      </w:pPr>
      <w:r w:rsidRPr="00D9262F">
        <w:rPr>
          <w:rFonts w:ascii="Arial" w:hAnsi="Arial" w:cs="Arial"/>
          <w:bCs/>
          <w:sz w:val="22"/>
        </w:rPr>
        <w:t>Department of Biological, Geological and Environmental Sciences, Cleveland State University, Cleveland, OH 44115</w:t>
      </w:r>
    </w:p>
    <w:p w14:paraId="0AEBBF22" w14:textId="1448A3C8" w:rsidR="00BF0F08" w:rsidRPr="00BF0F08" w:rsidRDefault="00BF0F08" w:rsidP="00BF0F08">
      <w:pPr>
        <w:spacing w:after="240"/>
        <w:rPr>
          <w:rFonts w:ascii="Arial" w:hAnsi="Arial" w:cs="Arial"/>
          <w:bCs/>
          <w:sz w:val="22"/>
        </w:rPr>
      </w:pPr>
      <w:r w:rsidRPr="00BF0F08">
        <w:rPr>
          <w:rFonts w:ascii="Arial" w:hAnsi="Arial" w:cs="Arial"/>
          <w:bCs/>
          <w:sz w:val="22"/>
        </w:rPr>
        <w:t xml:space="preserve">Corresponding author: </w:t>
      </w:r>
      <w:r w:rsidR="00D9262F">
        <w:rPr>
          <w:rFonts w:ascii="Arial" w:hAnsi="Arial" w:cs="Arial"/>
          <w:bCs/>
          <w:sz w:val="22"/>
        </w:rPr>
        <w:t>Emily Rauschert</w:t>
      </w:r>
      <w:r w:rsidRPr="00BF0F08">
        <w:rPr>
          <w:rFonts w:ascii="Arial" w:hAnsi="Arial" w:cs="Arial"/>
          <w:bCs/>
          <w:sz w:val="22"/>
        </w:rPr>
        <w:t> </w:t>
      </w:r>
      <w:r>
        <w:rPr>
          <w:rFonts w:ascii="Arial" w:hAnsi="Arial" w:cs="Arial"/>
          <w:bCs/>
          <w:sz w:val="22"/>
        </w:rPr>
        <w:t>(</w:t>
      </w:r>
      <w:hyperlink r:id="rId8" w:history="1">
        <w:r w:rsidR="00D9262F" w:rsidRPr="005F7E89">
          <w:rPr>
            <w:rStyle w:val="Hyperlink"/>
            <w:rFonts w:ascii="Arial" w:hAnsi="Arial" w:cs="Arial"/>
            <w:bCs/>
            <w:sz w:val="22"/>
          </w:rPr>
          <w:t>e.rauschert@csuohio.edu</w:t>
        </w:r>
      </w:hyperlink>
      <w:r>
        <w:rPr>
          <w:rFonts w:ascii="Arial" w:hAnsi="Arial" w:cs="Arial"/>
          <w:bCs/>
          <w:sz w:val="22"/>
        </w:rPr>
        <w:t>)</w:t>
      </w:r>
    </w:p>
    <w:p w14:paraId="080B927D" w14:textId="57B64A73" w:rsidR="00D31EC2" w:rsidRDefault="00D9262F" w:rsidP="005C5616">
      <w:pPr>
        <w:jc w:val="center"/>
        <w:rPr>
          <w:rFonts w:ascii="Arial" w:hAnsi="Arial" w:cs="Arial"/>
          <w:sz w:val="22"/>
        </w:rPr>
      </w:pPr>
      <w:r w:rsidRPr="00A13C17">
        <w:rPr>
          <w:noProof/>
        </w:rPr>
        <w:drawing>
          <wp:anchor distT="0" distB="0" distL="114300" distR="114300" simplePos="0" relativeHeight="251677696" behindDoc="0" locked="0" layoutInCell="1" allowOverlap="1" wp14:anchorId="710E3E5A" wp14:editId="21560CD3">
            <wp:simplePos x="0" y="0"/>
            <wp:positionH relativeFrom="column">
              <wp:posOffset>3492500</wp:posOffset>
            </wp:positionH>
            <wp:positionV relativeFrom="paragraph">
              <wp:posOffset>53975</wp:posOffset>
            </wp:positionV>
            <wp:extent cx="1831975" cy="1831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ymnopithys-leucaspis-001_edit2.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831975" cy="1831975"/>
                    </a:xfrm>
                    <a:prstGeom prst="rect">
                      <a:avLst/>
                    </a:prstGeom>
                  </pic:spPr>
                </pic:pic>
              </a:graphicData>
            </a:graphic>
            <wp14:sizeRelH relativeFrom="margin">
              <wp14:pctWidth>0</wp14:pctWidth>
            </wp14:sizeRelH>
            <wp14:sizeRelV relativeFrom="margin">
              <wp14:pctHeight>0</wp14:pctHeight>
            </wp14:sizeRelV>
          </wp:anchor>
        </w:drawing>
      </w:r>
      <w:r w:rsidR="00735DA0" w:rsidRPr="005C5616">
        <w:rPr>
          <w:rFonts w:ascii="Arial" w:hAnsi="Arial" w:cs="Arial"/>
          <w:sz w:val="22"/>
          <w:lang w:val="en"/>
        </w:rPr>
        <w:br/>
      </w:r>
    </w:p>
    <w:p w14:paraId="7DA69711" w14:textId="2F125DFA" w:rsidR="00735DA0" w:rsidRPr="00540366" w:rsidRDefault="00735DA0" w:rsidP="009F3F13">
      <w:pPr>
        <w:jc w:val="center"/>
        <w:rPr>
          <w:rFonts w:ascii="Arial" w:hAnsi="Arial" w:cs="Arial"/>
          <w:sz w:val="22"/>
        </w:rPr>
      </w:pPr>
    </w:p>
    <w:p w14:paraId="445E5950" w14:textId="6C71ECB6" w:rsidR="005C5616" w:rsidRPr="00540366" w:rsidRDefault="00D9262F" w:rsidP="00A02BD3">
      <w:pPr>
        <w:rPr>
          <w:rFonts w:ascii="Arial" w:hAnsi="Arial" w:cs="Arial"/>
          <w:sz w:val="22"/>
          <w:lang w:val="en"/>
        </w:rPr>
      </w:pPr>
      <w:r w:rsidRPr="00A13C17">
        <w:rPr>
          <w:noProof/>
        </w:rPr>
        <w:drawing>
          <wp:anchor distT="0" distB="0" distL="114300" distR="114300" simplePos="0" relativeHeight="251678720" behindDoc="0" locked="0" layoutInCell="1" allowOverlap="1" wp14:anchorId="2C859FAE" wp14:editId="7E994CB8">
            <wp:simplePos x="0" y="0"/>
            <wp:positionH relativeFrom="column">
              <wp:posOffset>514350</wp:posOffset>
            </wp:positionH>
            <wp:positionV relativeFrom="paragraph">
              <wp:posOffset>12065</wp:posOffset>
            </wp:positionV>
            <wp:extent cx="2443480" cy="18326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iton_burchellii_army_ants.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443480" cy="1832610"/>
                    </a:xfrm>
                    <a:prstGeom prst="rect">
                      <a:avLst/>
                    </a:prstGeom>
                  </pic:spPr>
                </pic:pic>
              </a:graphicData>
            </a:graphic>
          </wp:anchor>
        </w:drawing>
      </w:r>
    </w:p>
    <w:p w14:paraId="20684C89" w14:textId="77777777" w:rsidR="00D9262F" w:rsidRDefault="00D9262F">
      <w:pPr>
        <w:rPr>
          <w:rFonts w:ascii="Arial" w:hAnsi="Arial" w:cs="Arial"/>
          <w:bCs/>
          <w:sz w:val="22"/>
          <w:szCs w:val="22"/>
        </w:rPr>
      </w:pPr>
    </w:p>
    <w:p w14:paraId="0E0C597B" w14:textId="77777777" w:rsidR="00D9262F" w:rsidRDefault="00D9262F">
      <w:pPr>
        <w:rPr>
          <w:rFonts w:ascii="Arial" w:hAnsi="Arial" w:cs="Arial"/>
          <w:bCs/>
          <w:sz w:val="22"/>
          <w:szCs w:val="22"/>
        </w:rPr>
      </w:pPr>
    </w:p>
    <w:p w14:paraId="20EF1068" w14:textId="77777777" w:rsidR="00D9262F" w:rsidRDefault="00D9262F">
      <w:pPr>
        <w:rPr>
          <w:rFonts w:ascii="Arial" w:hAnsi="Arial" w:cs="Arial"/>
          <w:bCs/>
          <w:sz w:val="22"/>
          <w:szCs w:val="22"/>
        </w:rPr>
      </w:pPr>
    </w:p>
    <w:p w14:paraId="71D66939" w14:textId="77777777" w:rsidR="00D9262F" w:rsidRDefault="00D9262F">
      <w:pPr>
        <w:rPr>
          <w:rFonts w:ascii="Arial" w:hAnsi="Arial" w:cs="Arial"/>
          <w:bCs/>
          <w:sz w:val="22"/>
          <w:szCs w:val="22"/>
        </w:rPr>
      </w:pPr>
    </w:p>
    <w:p w14:paraId="273FBC1F" w14:textId="77777777" w:rsidR="00D9262F" w:rsidRDefault="00D9262F">
      <w:pPr>
        <w:rPr>
          <w:rFonts w:ascii="Arial" w:hAnsi="Arial" w:cs="Arial"/>
          <w:bCs/>
          <w:sz w:val="22"/>
          <w:szCs w:val="22"/>
        </w:rPr>
      </w:pPr>
    </w:p>
    <w:p w14:paraId="29F1AF14" w14:textId="77777777" w:rsidR="00D9262F" w:rsidRDefault="00D9262F">
      <w:pPr>
        <w:rPr>
          <w:rFonts w:ascii="Arial" w:hAnsi="Arial" w:cs="Arial"/>
          <w:bCs/>
          <w:sz w:val="22"/>
          <w:szCs w:val="22"/>
        </w:rPr>
      </w:pPr>
    </w:p>
    <w:p w14:paraId="36630BFA" w14:textId="77777777" w:rsidR="00D9262F" w:rsidRDefault="00D9262F">
      <w:pPr>
        <w:rPr>
          <w:rFonts w:ascii="Arial" w:hAnsi="Arial" w:cs="Arial"/>
          <w:bCs/>
          <w:sz w:val="22"/>
          <w:szCs w:val="22"/>
        </w:rPr>
      </w:pPr>
    </w:p>
    <w:p w14:paraId="7872A321" w14:textId="77777777" w:rsidR="00D9262F" w:rsidRDefault="00D9262F">
      <w:pPr>
        <w:rPr>
          <w:rFonts w:ascii="Arial" w:hAnsi="Arial" w:cs="Arial"/>
          <w:bCs/>
          <w:sz w:val="22"/>
          <w:szCs w:val="22"/>
        </w:rPr>
      </w:pPr>
    </w:p>
    <w:p w14:paraId="6A7C7E61" w14:textId="77777777" w:rsidR="00D9262F" w:rsidRDefault="00D9262F">
      <w:pPr>
        <w:rPr>
          <w:rFonts w:ascii="Arial" w:hAnsi="Arial" w:cs="Arial"/>
          <w:bCs/>
          <w:sz w:val="22"/>
          <w:szCs w:val="22"/>
        </w:rPr>
      </w:pPr>
    </w:p>
    <w:p w14:paraId="0CA1C89F" w14:textId="77777777" w:rsidR="00D9262F" w:rsidRDefault="00D9262F">
      <w:pPr>
        <w:rPr>
          <w:rFonts w:ascii="Arial" w:hAnsi="Arial" w:cs="Arial"/>
          <w:bCs/>
          <w:sz w:val="22"/>
          <w:szCs w:val="22"/>
        </w:rPr>
      </w:pPr>
    </w:p>
    <w:p w14:paraId="76A2EDDF" w14:textId="77777777" w:rsidR="00D9262F" w:rsidRDefault="00D9262F">
      <w:pPr>
        <w:rPr>
          <w:rFonts w:ascii="Arial" w:hAnsi="Arial" w:cs="Arial"/>
          <w:bCs/>
          <w:sz w:val="22"/>
          <w:szCs w:val="22"/>
        </w:rPr>
      </w:pPr>
    </w:p>
    <w:p w14:paraId="5E3A54EC" w14:textId="77777777" w:rsidR="00D9262F" w:rsidRDefault="00D9262F" w:rsidP="00D9262F">
      <w:pPr>
        <w:rPr>
          <w:rFonts w:ascii="Arial" w:hAnsi="Arial" w:cs="Arial"/>
          <w:bCs/>
          <w:sz w:val="22"/>
          <w:szCs w:val="22"/>
        </w:rPr>
      </w:pPr>
      <w:r w:rsidRPr="00D9262F">
        <w:rPr>
          <w:rFonts w:ascii="Arial" w:hAnsi="Arial" w:cs="Arial"/>
          <w:bCs/>
          <w:sz w:val="22"/>
          <w:szCs w:val="22"/>
        </w:rPr>
        <w:t xml:space="preserve">Army ants, </w:t>
      </w:r>
      <w:r w:rsidRPr="00D9262F">
        <w:rPr>
          <w:rFonts w:ascii="Arial" w:hAnsi="Arial" w:cs="Arial"/>
          <w:bCs/>
          <w:i/>
          <w:iCs/>
          <w:sz w:val="22"/>
          <w:szCs w:val="22"/>
        </w:rPr>
        <w:t>Eciton burchellii</w:t>
      </w:r>
      <w:r w:rsidRPr="00D9262F">
        <w:rPr>
          <w:rFonts w:ascii="Arial" w:hAnsi="Arial" w:cs="Arial"/>
          <w:bCs/>
          <w:sz w:val="22"/>
          <w:szCs w:val="22"/>
        </w:rPr>
        <w:t>, (left, photo by Alex Wild</w:t>
      </w:r>
      <w:r>
        <w:rPr>
          <w:rFonts w:ascii="Arial" w:hAnsi="Arial" w:cs="Arial"/>
          <w:bCs/>
          <w:sz w:val="22"/>
          <w:szCs w:val="22"/>
        </w:rPr>
        <w:t xml:space="preserve">, </w:t>
      </w:r>
      <w:hyperlink r:id="rId11" w:history="1">
        <w:r w:rsidRPr="00D607F7">
          <w:rPr>
            <w:rStyle w:val="Hyperlink"/>
            <w:rFonts w:ascii="Arial" w:hAnsi="Arial" w:cs="Arial"/>
            <w:bCs/>
            <w:sz w:val="22"/>
            <w:szCs w:val="22"/>
          </w:rPr>
          <w:t>https://commons.wikimedia.org/wiki/File:Eciton_burchellii_army_ants.jpg</w:t>
        </w:r>
      </w:hyperlink>
      <w:r w:rsidRPr="00D9262F">
        <w:rPr>
          <w:rFonts w:ascii="Arial" w:hAnsi="Arial" w:cs="Arial"/>
          <w:bCs/>
          <w:sz w:val="22"/>
          <w:szCs w:val="22"/>
        </w:rPr>
        <w:t xml:space="preserve">) and a common ant-following bird, the Bicolored Ant Bird </w:t>
      </w:r>
      <w:r w:rsidRPr="00D9262F">
        <w:rPr>
          <w:rFonts w:ascii="Arial" w:hAnsi="Arial" w:cs="Arial"/>
          <w:bCs/>
          <w:i/>
          <w:iCs/>
          <w:sz w:val="22"/>
          <w:szCs w:val="22"/>
        </w:rPr>
        <w:t>Gymnopithys leucaspis</w:t>
      </w:r>
      <w:r>
        <w:rPr>
          <w:rFonts w:ascii="Arial" w:hAnsi="Arial" w:cs="Arial"/>
          <w:bCs/>
          <w:sz w:val="22"/>
          <w:szCs w:val="22"/>
        </w:rPr>
        <w:t xml:space="preserve"> (</w:t>
      </w:r>
      <w:r w:rsidRPr="00D9262F">
        <w:rPr>
          <w:rFonts w:ascii="Arial" w:hAnsi="Arial" w:cs="Arial"/>
          <w:bCs/>
          <w:sz w:val="22"/>
          <w:szCs w:val="22"/>
        </w:rPr>
        <w:t xml:space="preserve">photo by Matt Deres, </w:t>
      </w:r>
      <w:hyperlink r:id="rId12" w:history="1">
        <w:r w:rsidRPr="00D607F7">
          <w:rPr>
            <w:rStyle w:val="Hyperlink"/>
            <w:rFonts w:ascii="Arial" w:hAnsi="Arial" w:cs="Arial"/>
            <w:bCs/>
            <w:sz w:val="22"/>
            <w:szCs w:val="22"/>
          </w:rPr>
          <w:t>https://en.wikipedia.org/wiki/File:Gymnopithys-leucaspis-001_edit2.jpg</w:t>
        </w:r>
      </w:hyperlink>
      <w:r>
        <w:rPr>
          <w:rFonts w:ascii="Arial" w:hAnsi="Arial" w:cs="Arial"/>
          <w:bCs/>
          <w:sz w:val="22"/>
          <w:szCs w:val="22"/>
        </w:rPr>
        <w:t xml:space="preserve">). </w:t>
      </w:r>
      <w:hyperlink r:id="rId13" w:history="1">
        <w:r w:rsidRPr="00D9262F">
          <w:rPr>
            <w:rStyle w:val="Hyperlink"/>
            <w:rFonts w:ascii="Arial" w:hAnsi="Arial" w:cs="Arial"/>
            <w:bCs/>
            <w:sz w:val="22"/>
            <w:szCs w:val="22"/>
          </w:rPr>
          <w:t>CC BY 3.0</w:t>
        </w:r>
      </w:hyperlink>
      <w:r w:rsidRPr="00D9262F">
        <w:rPr>
          <w:rFonts w:ascii="Arial" w:hAnsi="Arial" w:cs="Arial"/>
          <w:bCs/>
          <w:sz w:val="22"/>
          <w:szCs w:val="22"/>
        </w:rPr>
        <w:t xml:space="preserve"> </w:t>
      </w:r>
    </w:p>
    <w:p w14:paraId="5DFC6CEA" w14:textId="77777777" w:rsidR="00D9262F" w:rsidRDefault="00D9262F" w:rsidP="00D9262F">
      <w:pPr>
        <w:rPr>
          <w:rFonts w:ascii="Arial" w:hAnsi="Arial" w:cs="Arial"/>
          <w:bCs/>
          <w:sz w:val="22"/>
          <w:szCs w:val="22"/>
        </w:rPr>
      </w:pPr>
    </w:p>
    <w:p w14:paraId="44D0ABC0" w14:textId="7ED8CB4E" w:rsidR="00A02BD3" w:rsidRPr="00D9262F" w:rsidRDefault="00A02BD3" w:rsidP="00D9262F">
      <w:pPr>
        <w:rPr>
          <w:rFonts w:ascii="Arial" w:eastAsia="Times New Roman" w:hAnsi="Arial" w:cs="Arial"/>
          <w:bCs/>
          <w:sz w:val="22"/>
          <w:szCs w:val="22"/>
        </w:rPr>
      </w:pPr>
      <w:r w:rsidRPr="00D9262F">
        <w:rPr>
          <w:rFonts w:ascii="Arial" w:hAnsi="Arial" w:cs="Arial"/>
          <w:b/>
          <w:sz w:val="22"/>
          <w:szCs w:val="22"/>
        </w:rPr>
        <w:t xml:space="preserve">THE </w:t>
      </w:r>
      <w:r w:rsidR="00B2030D" w:rsidRPr="00D9262F">
        <w:rPr>
          <w:rFonts w:ascii="Arial" w:hAnsi="Arial" w:cs="Arial"/>
          <w:b/>
          <w:sz w:val="22"/>
          <w:szCs w:val="22"/>
        </w:rPr>
        <w:t>ISSUE</w:t>
      </w:r>
      <w:r w:rsidRPr="00D9262F">
        <w:rPr>
          <w:rFonts w:ascii="Arial" w:hAnsi="Arial" w:cs="Arial"/>
          <w:b/>
          <w:sz w:val="22"/>
          <w:szCs w:val="22"/>
        </w:rPr>
        <w:t>:</w:t>
      </w:r>
    </w:p>
    <w:p w14:paraId="6BB987A5" w14:textId="77777777" w:rsidR="00D9262F" w:rsidRPr="00F91F5D" w:rsidRDefault="00D9262F" w:rsidP="00BF0F08">
      <w:pPr>
        <w:pStyle w:val="BodyText2"/>
        <w:spacing w:after="0"/>
        <w:rPr>
          <w:rFonts w:eastAsia="Times"/>
          <w:bCs/>
          <w:szCs w:val="24"/>
        </w:rPr>
      </w:pPr>
      <w:r w:rsidRPr="00F91F5D">
        <w:rPr>
          <w:rFonts w:eastAsia="Times"/>
          <w:bCs/>
          <w:szCs w:val="24"/>
        </w:rPr>
        <w:t xml:space="preserve">Species interactions can be positive, negative, and neutral, and it’s not always obvious which of these are occurring, especially with smaller species like ants. How could this be tested experimentally, and what kind of data would need to be gathered? How do these interactions occur in undisturbed settings, and how might human activities influence the types of interactions? </w:t>
      </w:r>
    </w:p>
    <w:p w14:paraId="3009BA6C" w14:textId="27546528" w:rsidR="00BF0F08" w:rsidRPr="00BF0F08" w:rsidRDefault="00BF0F08" w:rsidP="00BF0F08">
      <w:pPr>
        <w:pStyle w:val="BodyText2"/>
        <w:spacing w:after="0"/>
        <w:rPr>
          <w:b/>
          <w:bCs/>
          <w:sz w:val="22"/>
          <w:szCs w:val="22"/>
        </w:rPr>
      </w:pPr>
      <w:r w:rsidRPr="00BF0F08">
        <w:rPr>
          <w:b/>
          <w:bCs/>
          <w:sz w:val="22"/>
          <w:szCs w:val="22"/>
        </w:rPr>
        <w:t>FOUR DIMENSIONAL ECOLOGY EDUCATION (4DEE) FRAMEWORK</w:t>
      </w:r>
    </w:p>
    <w:p w14:paraId="32469BE6" w14:textId="77777777" w:rsidR="00D9262F" w:rsidRPr="00D9262F" w:rsidRDefault="00D9262F" w:rsidP="00F91F5D">
      <w:pPr>
        <w:pStyle w:val="BodyText2"/>
        <w:numPr>
          <w:ilvl w:val="0"/>
          <w:numId w:val="28"/>
        </w:numPr>
        <w:spacing w:after="120"/>
        <w:rPr>
          <w:b/>
          <w:bCs/>
          <w:sz w:val="22"/>
          <w:szCs w:val="22"/>
        </w:rPr>
      </w:pPr>
      <w:r w:rsidRPr="00D9262F">
        <w:rPr>
          <w:b/>
          <w:bCs/>
          <w:sz w:val="22"/>
          <w:szCs w:val="22"/>
        </w:rPr>
        <w:t>Core Ecological Concepts:</w:t>
      </w:r>
    </w:p>
    <w:p w14:paraId="59D79C0C" w14:textId="77777777" w:rsidR="00D9262F" w:rsidRPr="00D9262F" w:rsidRDefault="00D9262F" w:rsidP="00F91F5D">
      <w:pPr>
        <w:pStyle w:val="BodyText2"/>
        <w:numPr>
          <w:ilvl w:val="1"/>
          <w:numId w:val="28"/>
        </w:numPr>
        <w:spacing w:after="120"/>
        <w:rPr>
          <w:sz w:val="22"/>
          <w:szCs w:val="22"/>
        </w:rPr>
      </w:pPr>
      <w:r w:rsidRPr="00D9262F">
        <w:rPr>
          <w:sz w:val="22"/>
          <w:szCs w:val="22"/>
        </w:rPr>
        <w:t>Communities</w:t>
      </w:r>
    </w:p>
    <w:p w14:paraId="3F8A5BDD" w14:textId="77777777" w:rsidR="00D9262F" w:rsidRPr="00D9262F" w:rsidRDefault="00D9262F" w:rsidP="00F91F5D">
      <w:pPr>
        <w:pStyle w:val="BodyText2"/>
        <w:numPr>
          <w:ilvl w:val="2"/>
          <w:numId w:val="28"/>
        </w:numPr>
        <w:spacing w:after="120"/>
        <w:rPr>
          <w:sz w:val="22"/>
          <w:szCs w:val="22"/>
        </w:rPr>
      </w:pPr>
      <w:r w:rsidRPr="00D9262F">
        <w:rPr>
          <w:sz w:val="22"/>
          <w:szCs w:val="22"/>
        </w:rPr>
        <w:t>Mutualisms</w:t>
      </w:r>
    </w:p>
    <w:p w14:paraId="39F30F84" w14:textId="77777777" w:rsidR="00D9262F" w:rsidRPr="00D9262F" w:rsidRDefault="00D9262F" w:rsidP="00F91F5D">
      <w:pPr>
        <w:pStyle w:val="BodyText2"/>
        <w:numPr>
          <w:ilvl w:val="2"/>
          <w:numId w:val="28"/>
        </w:numPr>
        <w:spacing w:after="120"/>
        <w:rPr>
          <w:sz w:val="22"/>
          <w:szCs w:val="22"/>
        </w:rPr>
      </w:pPr>
      <w:r w:rsidRPr="00D9262F">
        <w:rPr>
          <w:sz w:val="22"/>
          <w:szCs w:val="22"/>
        </w:rPr>
        <w:t>Exploitation</w:t>
      </w:r>
    </w:p>
    <w:p w14:paraId="3CA719D0" w14:textId="77777777" w:rsidR="00D9262F" w:rsidRPr="00D9262F" w:rsidRDefault="00D9262F" w:rsidP="00F91F5D">
      <w:pPr>
        <w:pStyle w:val="BodyText2"/>
        <w:numPr>
          <w:ilvl w:val="2"/>
          <w:numId w:val="28"/>
        </w:numPr>
        <w:spacing w:after="120"/>
        <w:rPr>
          <w:sz w:val="22"/>
          <w:szCs w:val="22"/>
        </w:rPr>
      </w:pPr>
      <w:r w:rsidRPr="00D9262F">
        <w:rPr>
          <w:sz w:val="22"/>
          <w:szCs w:val="22"/>
        </w:rPr>
        <w:t>Competition</w:t>
      </w:r>
    </w:p>
    <w:p w14:paraId="719618C0" w14:textId="77777777" w:rsidR="00D9262F" w:rsidRPr="00D9262F" w:rsidRDefault="00D9262F" w:rsidP="00F91F5D">
      <w:pPr>
        <w:pStyle w:val="BodyText2"/>
        <w:numPr>
          <w:ilvl w:val="2"/>
          <w:numId w:val="28"/>
        </w:numPr>
        <w:spacing w:after="120"/>
        <w:rPr>
          <w:sz w:val="22"/>
          <w:szCs w:val="22"/>
        </w:rPr>
      </w:pPr>
      <w:r w:rsidRPr="00D9262F">
        <w:rPr>
          <w:sz w:val="22"/>
          <w:szCs w:val="22"/>
        </w:rPr>
        <w:lastRenderedPageBreak/>
        <w:t>Predation</w:t>
      </w:r>
    </w:p>
    <w:p w14:paraId="264075F0" w14:textId="77777777" w:rsidR="00D9262F" w:rsidRPr="00D9262F" w:rsidRDefault="00D9262F" w:rsidP="00F91F5D">
      <w:pPr>
        <w:pStyle w:val="BodyText2"/>
        <w:numPr>
          <w:ilvl w:val="2"/>
          <w:numId w:val="28"/>
        </w:numPr>
        <w:spacing w:after="120"/>
        <w:rPr>
          <w:sz w:val="22"/>
          <w:szCs w:val="22"/>
        </w:rPr>
      </w:pPr>
      <w:r w:rsidRPr="00D9262F">
        <w:rPr>
          <w:sz w:val="22"/>
          <w:szCs w:val="22"/>
        </w:rPr>
        <w:t>Stability</w:t>
      </w:r>
    </w:p>
    <w:p w14:paraId="11F93927" w14:textId="77777777" w:rsidR="00D9262F" w:rsidRPr="00D9262F" w:rsidRDefault="00D9262F" w:rsidP="00F91F5D">
      <w:pPr>
        <w:pStyle w:val="BodyText2"/>
        <w:numPr>
          <w:ilvl w:val="1"/>
          <w:numId w:val="28"/>
        </w:numPr>
        <w:spacing w:after="120"/>
        <w:rPr>
          <w:sz w:val="22"/>
          <w:szCs w:val="22"/>
        </w:rPr>
      </w:pPr>
      <w:r w:rsidRPr="00D9262F">
        <w:rPr>
          <w:sz w:val="22"/>
          <w:szCs w:val="22"/>
        </w:rPr>
        <w:t>Biomes</w:t>
      </w:r>
    </w:p>
    <w:p w14:paraId="21125327" w14:textId="77777777" w:rsidR="00D9262F" w:rsidRPr="00D9262F" w:rsidRDefault="00D9262F" w:rsidP="00F91F5D">
      <w:pPr>
        <w:pStyle w:val="BodyText2"/>
        <w:numPr>
          <w:ilvl w:val="2"/>
          <w:numId w:val="28"/>
        </w:numPr>
        <w:spacing w:after="120"/>
        <w:rPr>
          <w:sz w:val="22"/>
          <w:szCs w:val="22"/>
        </w:rPr>
      </w:pPr>
      <w:r w:rsidRPr="00D9262F">
        <w:rPr>
          <w:sz w:val="22"/>
          <w:szCs w:val="22"/>
        </w:rPr>
        <w:t>Rainforests</w:t>
      </w:r>
    </w:p>
    <w:p w14:paraId="570CCBAB" w14:textId="77777777" w:rsidR="00D9262F" w:rsidRPr="00D9262F" w:rsidRDefault="00D9262F" w:rsidP="00F91F5D">
      <w:pPr>
        <w:pStyle w:val="BodyText2"/>
        <w:numPr>
          <w:ilvl w:val="0"/>
          <w:numId w:val="28"/>
        </w:numPr>
        <w:spacing w:after="120"/>
        <w:rPr>
          <w:b/>
          <w:bCs/>
          <w:sz w:val="22"/>
          <w:szCs w:val="22"/>
        </w:rPr>
      </w:pPr>
      <w:r w:rsidRPr="00D9262F">
        <w:rPr>
          <w:b/>
          <w:bCs/>
          <w:sz w:val="22"/>
          <w:szCs w:val="22"/>
        </w:rPr>
        <w:t>Ecology Practices:</w:t>
      </w:r>
    </w:p>
    <w:p w14:paraId="20EE4A6C" w14:textId="77777777" w:rsidR="00D9262F" w:rsidRPr="00D9262F" w:rsidRDefault="00D9262F" w:rsidP="00F91F5D">
      <w:pPr>
        <w:pStyle w:val="BodyText2"/>
        <w:numPr>
          <w:ilvl w:val="1"/>
          <w:numId w:val="28"/>
        </w:numPr>
        <w:spacing w:after="120"/>
        <w:rPr>
          <w:sz w:val="22"/>
          <w:szCs w:val="22"/>
        </w:rPr>
      </w:pPr>
      <w:r w:rsidRPr="00D9262F">
        <w:rPr>
          <w:sz w:val="22"/>
          <w:szCs w:val="22"/>
        </w:rPr>
        <w:t>Quantitative skills</w:t>
      </w:r>
    </w:p>
    <w:p w14:paraId="70A9C8E7" w14:textId="77777777" w:rsidR="00D9262F" w:rsidRPr="00D9262F" w:rsidRDefault="00D9262F" w:rsidP="00F91F5D">
      <w:pPr>
        <w:pStyle w:val="BodyText2"/>
        <w:numPr>
          <w:ilvl w:val="2"/>
          <w:numId w:val="28"/>
        </w:numPr>
        <w:spacing w:after="120"/>
        <w:rPr>
          <w:sz w:val="22"/>
          <w:szCs w:val="22"/>
        </w:rPr>
      </w:pPr>
      <w:r w:rsidRPr="00D9262F">
        <w:rPr>
          <w:sz w:val="22"/>
          <w:szCs w:val="22"/>
        </w:rPr>
        <w:t>Data visualization</w:t>
      </w:r>
    </w:p>
    <w:p w14:paraId="3C8D448C" w14:textId="77777777" w:rsidR="00D9262F" w:rsidRPr="00D9262F" w:rsidRDefault="00D9262F" w:rsidP="00F91F5D">
      <w:pPr>
        <w:pStyle w:val="BodyText2"/>
        <w:numPr>
          <w:ilvl w:val="2"/>
          <w:numId w:val="28"/>
        </w:numPr>
        <w:spacing w:after="120"/>
        <w:rPr>
          <w:sz w:val="22"/>
          <w:szCs w:val="22"/>
        </w:rPr>
      </w:pPr>
      <w:r w:rsidRPr="00D9262F">
        <w:rPr>
          <w:sz w:val="22"/>
          <w:szCs w:val="22"/>
        </w:rPr>
        <w:t>Data analysis and interpretation</w:t>
      </w:r>
    </w:p>
    <w:p w14:paraId="128B87CD" w14:textId="77777777" w:rsidR="00D9262F" w:rsidRPr="00D9262F" w:rsidRDefault="00D9262F" w:rsidP="00F91F5D">
      <w:pPr>
        <w:pStyle w:val="BodyText2"/>
        <w:numPr>
          <w:ilvl w:val="1"/>
          <w:numId w:val="28"/>
        </w:numPr>
        <w:spacing w:after="120"/>
        <w:rPr>
          <w:sz w:val="22"/>
          <w:szCs w:val="22"/>
        </w:rPr>
      </w:pPr>
      <w:r w:rsidRPr="00D9262F">
        <w:rPr>
          <w:sz w:val="22"/>
          <w:szCs w:val="22"/>
        </w:rPr>
        <w:t>Designing and critiquing investigations</w:t>
      </w:r>
    </w:p>
    <w:p w14:paraId="0DE58E41" w14:textId="77777777" w:rsidR="00D9262F" w:rsidRPr="00D9262F" w:rsidRDefault="00D9262F" w:rsidP="00F91F5D">
      <w:pPr>
        <w:pStyle w:val="BodyText2"/>
        <w:numPr>
          <w:ilvl w:val="0"/>
          <w:numId w:val="28"/>
        </w:numPr>
        <w:spacing w:after="120"/>
        <w:rPr>
          <w:b/>
          <w:bCs/>
          <w:sz w:val="22"/>
          <w:szCs w:val="22"/>
        </w:rPr>
      </w:pPr>
      <w:r w:rsidRPr="00D9262F">
        <w:rPr>
          <w:b/>
          <w:bCs/>
          <w:sz w:val="22"/>
          <w:szCs w:val="22"/>
        </w:rPr>
        <w:t>Human-Environment Interactions:</w:t>
      </w:r>
    </w:p>
    <w:p w14:paraId="3A8F11BB" w14:textId="77777777" w:rsidR="00D9262F" w:rsidRPr="00D9262F" w:rsidRDefault="00D9262F" w:rsidP="00F91F5D">
      <w:pPr>
        <w:pStyle w:val="BodyText2"/>
        <w:numPr>
          <w:ilvl w:val="1"/>
          <w:numId w:val="28"/>
        </w:numPr>
        <w:spacing w:after="120"/>
        <w:rPr>
          <w:sz w:val="22"/>
          <w:szCs w:val="22"/>
        </w:rPr>
      </w:pPr>
      <w:r w:rsidRPr="00D9262F">
        <w:rPr>
          <w:sz w:val="22"/>
          <w:szCs w:val="22"/>
        </w:rPr>
        <w:t>Human-accelerated environmental change</w:t>
      </w:r>
    </w:p>
    <w:p w14:paraId="1DA7FCAA" w14:textId="77777777" w:rsidR="00D9262F" w:rsidRPr="00D9262F" w:rsidRDefault="00D9262F" w:rsidP="00F91F5D">
      <w:pPr>
        <w:pStyle w:val="BodyText2"/>
        <w:numPr>
          <w:ilvl w:val="2"/>
          <w:numId w:val="28"/>
        </w:numPr>
        <w:spacing w:after="120"/>
        <w:rPr>
          <w:sz w:val="22"/>
          <w:szCs w:val="22"/>
        </w:rPr>
      </w:pPr>
      <w:r w:rsidRPr="00D9262F">
        <w:rPr>
          <w:sz w:val="22"/>
          <w:szCs w:val="22"/>
        </w:rPr>
        <w:t>there is no pristine ecosystem nor total equilibrium</w:t>
      </w:r>
    </w:p>
    <w:p w14:paraId="5094D568" w14:textId="77777777" w:rsidR="00D9262F" w:rsidRPr="00D9262F" w:rsidRDefault="00D9262F" w:rsidP="00F91F5D">
      <w:pPr>
        <w:pStyle w:val="BodyText2"/>
        <w:numPr>
          <w:ilvl w:val="2"/>
          <w:numId w:val="28"/>
        </w:numPr>
        <w:spacing w:after="120"/>
        <w:rPr>
          <w:sz w:val="22"/>
          <w:szCs w:val="22"/>
        </w:rPr>
      </w:pPr>
      <w:r w:rsidRPr="00D9262F">
        <w:rPr>
          <w:sz w:val="22"/>
          <w:szCs w:val="22"/>
        </w:rPr>
        <w:t>Anthropogenic impacts</w:t>
      </w:r>
    </w:p>
    <w:p w14:paraId="78CBD3D7" w14:textId="77777777" w:rsidR="00D9262F" w:rsidRPr="00D9262F" w:rsidRDefault="00D9262F" w:rsidP="00F91F5D">
      <w:pPr>
        <w:pStyle w:val="BodyText2"/>
        <w:numPr>
          <w:ilvl w:val="2"/>
          <w:numId w:val="28"/>
        </w:numPr>
        <w:spacing w:after="120"/>
        <w:rPr>
          <w:sz w:val="22"/>
          <w:szCs w:val="22"/>
        </w:rPr>
      </w:pPr>
      <w:r w:rsidRPr="00D9262F">
        <w:rPr>
          <w:sz w:val="22"/>
          <w:szCs w:val="22"/>
        </w:rPr>
        <w:t>intentional and unintentional</w:t>
      </w:r>
    </w:p>
    <w:p w14:paraId="3E8ACFDF" w14:textId="77777777" w:rsidR="00D9262F" w:rsidRPr="00D9262F" w:rsidRDefault="00D9262F" w:rsidP="00F91F5D">
      <w:pPr>
        <w:pStyle w:val="BodyText2"/>
        <w:numPr>
          <w:ilvl w:val="0"/>
          <w:numId w:val="28"/>
        </w:numPr>
        <w:spacing w:after="120"/>
        <w:rPr>
          <w:b/>
          <w:bCs/>
          <w:sz w:val="22"/>
          <w:szCs w:val="22"/>
        </w:rPr>
      </w:pPr>
      <w:r w:rsidRPr="00D9262F">
        <w:rPr>
          <w:b/>
          <w:bCs/>
          <w:sz w:val="22"/>
          <w:szCs w:val="22"/>
        </w:rPr>
        <w:t>Cross-cutting Themes:</w:t>
      </w:r>
    </w:p>
    <w:p w14:paraId="6E558616" w14:textId="77777777" w:rsidR="00D9262F" w:rsidRPr="00D9262F" w:rsidRDefault="00D9262F" w:rsidP="00F91F5D">
      <w:pPr>
        <w:pStyle w:val="BodyText2"/>
        <w:numPr>
          <w:ilvl w:val="1"/>
          <w:numId w:val="28"/>
        </w:numPr>
        <w:spacing w:after="120"/>
        <w:rPr>
          <w:sz w:val="22"/>
          <w:szCs w:val="22"/>
        </w:rPr>
      </w:pPr>
      <w:r w:rsidRPr="00D9262F">
        <w:rPr>
          <w:sz w:val="22"/>
          <w:szCs w:val="22"/>
        </w:rPr>
        <w:t>Biogeography</w:t>
      </w:r>
    </w:p>
    <w:p w14:paraId="6205DF4B" w14:textId="77777777" w:rsidR="00D9262F" w:rsidRPr="00D9262F" w:rsidRDefault="00D9262F" w:rsidP="00F91F5D">
      <w:pPr>
        <w:pStyle w:val="BodyText2"/>
        <w:numPr>
          <w:ilvl w:val="2"/>
          <w:numId w:val="28"/>
        </w:numPr>
        <w:spacing w:after="120"/>
        <w:rPr>
          <w:sz w:val="22"/>
          <w:szCs w:val="22"/>
        </w:rPr>
      </w:pPr>
      <w:r w:rsidRPr="00D9262F">
        <w:rPr>
          <w:sz w:val="22"/>
          <w:szCs w:val="22"/>
        </w:rPr>
        <w:t>alien/invasive species</w:t>
      </w:r>
    </w:p>
    <w:p w14:paraId="679778B2" w14:textId="77777777" w:rsidR="009F3F13" w:rsidRDefault="009F3F13" w:rsidP="00826845">
      <w:pPr>
        <w:pStyle w:val="BodyText2"/>
        <w:spacing w:before="0" w:after="0"/>
        <w:rPr>
          <w:bCs/>
        </w:rPr>
      </w:pPr>
    </w:p>
    <w:p w14:paraId="0E24E6F2" w14:textId="5A78004D" w:rsidR="00A02BD3" w:rsidRPr="00A17D97" w:rsidRDefault="00A02BD3" w:rsidP="00A17D97">
      <w:pPr>
        <w:tabs>
          <w:tab w:val="left" w:pos="-90"/>
          <w:tab w:val="left" w:pos="270"/>
          <w:tab w:val="left" w:pos="1260"/>
        </w:tabs>
        <w:spacing w:beforeLines="1" w:before="2" w:afterLines="1" w:after="2"/>
        <w:ind w:right="-540"/>
        <w:rPr>
          <w:rFonts w:ascii="Arial" w:hAnsi="Arial" w:cs="Arial"/>
          <w:b/>
          <w:sz w:val="18"/>
          <w:szCs w:val="22"/>
        </w:rPr>
      </w:pPr>
      <w:r w:rsidRPr="00A17D97">
        <w:rPr>
          <w:rFonts w:ascii="Arial" w:hAnsi="Arial" w:cs="Arial"/>
          <w:b/>
          <w:sz w:val="22"/>
          <w:szCs w:val="22"/>
        </w:rPr>
        <w:t>STUDENT-ACTIVE APPROACHES:</w:t>
      </w:r>
    </w:p>
    <w:p w14:paraId="08547802" w14:textId="4115A0CE" w:rsidR="00BB79F9" w:rsidRDefault="00F91F5D" w:rsidP="00A02BD3">
      <w:pPr>
        <w:pStyle w:val="BodyText2"/>
        <w:spacing w:before="0" w:after="0"/>
        <w:rPr>
          <w:b/>
          <w:sz w:val="22"/>
          <w:szCs w:val="22"/>
        </w:rPr>
      </w:pPr>
      <w:r w:rsidRPr="00F91F5D">
        <w:rPr>
          <w:bCs/>
        </w:rPr>
        <w:t>Think-pair share, small-group discussion, large-group discussion</w:t>
      </w:r>
      <w:r w:rsidR="00BB79F9" w:rsidRPr="00650E3A">
        <w:rPr>
          <w:bCs/>
        </w:rPr>
        <w:br/>
      </w:r>
    </w:p>
    <w:p w14:paraId="670A8F80" w14:textId="7CE48350" w:rsidR="00A02BD3" w:rsidRPr="00BB79F9" w:rsidRDefault="004E674A" w:rsidP="00BB79F9">
      <w:pPr>
        <w:pStyle w:val="BodyText2"/>
        <w:spacing w:before="0" w:after="0"/>
        <w:rPr>
          <w:b/>
          <w:sz w:val="22"/>
          <w:szCs w:val="22"/>
        </w:rPr>
      </w:pPr>
      <w:r>
        <w:rPr>
          <w:b/>
          <w:sz w:val="22"/>
          <w:szCs w:val="22"/>
        </w:rPr>
        <w:t xml:space="preserve">STUDENT </w:t>
      </w:r>
      <w:r w:rsidR="00A02BD3" w:rsidRPr="00BB79F9">
        <w:rPr>
          <w:b/>
          <w:sz w:val="22"/>
          <w:szCs w:val="22"/>
        </w:rPr>
        <w:t>ASSESS</w:t>
      </w:r>
      <w:r>
        <w:rPr>
          <w:b/>
          <w:sz w:val="22"/>
          <w:szCs w:val="22"/>
        </w:rPr>
        <w:t>MENTS</w:t>
      </w:r>
      <w:r w:rsidR="00A02BD3" w:rsidRPr="00BB79F9">
        <w:rPr>
          <w:b/>
          <w:sz w:val="22"/>
          <w:szCs w:val="22"/>
        </w:rPr>
        <w:t>:</w:t>
      </w:r>
    </w:p>
    <w:p w14:paraId="34C5D83C" w14:textId="2D45BA1A" w:rsidR="007A4B28" w:rsidRDefault="00F91F5D" w:rsidP="004E674A">
      <w:pPr>
        <w:pStyle w:val="BodyText2"/>
        <w:spacing w:before="0" w:after="0"/>
        <w:rPr>
          <w:bCs/>
          <w:szCs w:val="16"/>
        </w:rPr>
      </w:pPr>
      <w:r w:rsidRPr="00F91F5D">
        <w:rPr>
          <w:b/>
          <w:szCs w:val="16"/>
        </w:rPr>
        <w:t>Formative</w:t>
      </w:r>
      <w:r w:rsidRPr="00F91F5D">
        <w:rPr>
          <w:bCs/>
          <w:szCs w:val="16"/>
        </w:rPr>
        <w:t xml:space="preserve">: small group work and discussion. </w:t>
      </w:r>
      <w:r w:rsidRPr="00F91F5D">
        <w:rPr>
          <w:b/>
          <w:szCs w:val="16"/>
        </w:rPr>
        <w:t>Summative</w:t>
      </w:r>
      <w:r w:rsidRPr="00F91F5D">
        <w:rPr>
          <w:bCs/>
          <w:szCs w:val="16"/>
        </w:rPr>
        <w:t>: graph interpretation questions on assignments or exams, experimental design questions on exams</w:t>
      </w:r>
    </w:p>
    <w:p w14:paraId="670143DF" w14:textId="77777777" w:rsidR="00F91F5D" w:rsidRPr="004E674A" w:rsidRDefault="00F91F5D" w:rsidP="004E674A">
      <w:pPr>
        <w:pStyle w:val="BodyText2"/>
        <w:spacing w:before="0" w:after="0"/>
        <w:rPr>
          <w:bCs/>
          <w:szCs w:val="16"/>
        </w:rPr>
      </w:pPr>
    </w:p>
    <w:p w14:paraId="521F8716" w14:textId="2E7346B3" w:rsidR="004E674A" w:rsidRPr="004E674A" w:rsidRDefault="004E674A" w:rsidP="004E674A">
      <w:pPr>
        <w:pStyle w:val="BodyText2"/>
        <w:spacing w:before="0" w:after="0"/>
        <w:rPr>
          <w:b/>
          <w:bCs/>
          <w:szCs w:val="20"/>
        </w:rPr>
      </w:pPr>
      <w:r w:rsidRPr="004E674A">
        <w:rPr>
          <w:b/>
          <w:bCs/>
          <w:szCs w:val="20"/>
        </w:rPr>
        <w:t>CLASS TIME</w:t>
      </w:r>
      <w:r>
        <w:rPr>
          <w:b/>
          <w:bCs/>
          <w:szCs w:val="20"/>
        </w:rPr>
        <w:t>:</w:t>
      </w:r>
    </w:p>
    <w:p w14:paraId="0677C3D5" w14:textId="693DBA32" w:rsidR="007A4B28" w:rsidRDefault="009B6E74" w:rsidP="004E674A">
      <w:pPr>
        <w:pStyle w:val="BodyText2"/>
        <w:spacing w:before="0" w:after="0"/>
        <w:rPr>
          <w:bCs/>
          <w:szCs w:val="16"/>
        </w:rPr>
      </w:pPr>
      <w:r w:rsidRPr="009B6E74">
        <w:rPr>
          <w:bCs/>
          <w:szCs w:val="16"/>
        </w:rPr>
        <w:t>90 minutes, likely divided over two class periods</w:t>
      </w:r>
    </w:p>
    <w:p w14:paraId="001D0967" w14:textId="77777777" w:rsidR="009B6E74" w:rsidRDefault="009B6E74" w:rsidP="004E674A">
      <w:pPr>
        <w:pStyle w:val="BodyText2"/>
        <w:spacing w:before="0" w:after="0"/>
        <w:rPr>
          <w:bCs/>
          <w:szCs w:val="16"/>
        </w:rPr>
      </w:pPr>
    </w:p>
    <w:p w14:paraId="4E6D3EA3" w14:textId="59AABF3F" w:rsidR="004E674A" w:rsidRDefault="004E674A" w:rsidP="004E674A">
      <w:pPr>
        <w:pStyle w:val="BodyText2"/>
        <w:spacing w:before="0" w:after="0"/>
        <w:rPr>
          <w:b/>
          <w:bCs/>
          <w:sz w:val="22"/>
          <w:szCs w:val="22"/>
        </w:rPr>
      </w:pPr>
      <w:r w:rsidRPr="004E674A">
        <w:rPr>
          <w:b/>
          <w:bCs/>
          <w:sz w:val="22"/>
          <w:szCs w:val="22"/>
        </w:rPr>
        <w:t>COURSE CONTEXT</w:t>
      </w:r>
      <w:r>
        <w:rPr>
          <w:b/>
          <w:bCs/>
          <w:sz w:val="22"/>
          <w:szCs w:val="22"/>
        </w:rPr>
        <w:t>:</w:t>
      </w:r>
    </w:p>
    <w:p w14:paraId="34F6BBD6" w14:textId="6BD6C359" w:rsidR="00EB4227" w:rsidRDefault="009B6E74" w:rsidP="005606B4">
      <w:pPr>
        <w:rPr>
          <w:rFonts w:ascii="Arial" w:eastAsia="Times New Roman" w:hAnsi="Arial" w:cs="Arial"/>
          <w:bCs/>
          <w:sz w:val="20"/>
          <w:szCs w:val="16"/>
        </w:rPr>
      </w:pPr>
      <w:r w:rsidRPr="009B6E74">
        <w:rPr>
          <w:rFonts w:ascii="Arial" w:eastAsia="Times New Roman" w:hAnsi="Arial" w:cs="Arial"/>
          <w:bCs/>
          <w:sz w:val="20"/>
          <w:szCs w:val="16"/>
        </w:rPr>
        <w:t>This figure set is suitable for an introductory biology course, a nonmajors course, or a basic ecology course.</w:t>
      </w:r>
    </w:p>
    <w:p w14:paraId="2911140F" w14:textId="77777777" w:rsidR="009B6E74" w:rsidRDefault="009B6E74" w:rsidP="005606B4">
      <w:pPr>
        <w:rPr>
          <w:rFonts w:ascii="Arial" w:hAnsi="Arial" w:cs="Arial"/>
          <w:b/>
          <w:sz w:val="22"/>
          <w:szCs w:val="22"/>
        </w:rPr>
      </w:pPr>
    </w:p>
    <w:p w14:paraId="3DE62A81" w14:textId="13DD89A8" w:rsidR="006335EA" w:rsidRDefault="006335EA" w:rsidP="005606B4">
      <w:pPr>
        <w:rPr>
          <w:rFonts w:ascii="Arial" w:hAnsi="Arial" w:cs="Arial"/>
          <w:b/>
          <w:sz w:val="22"/>
          <w:szCs w:val="22"/>
        </w:rPr>
      </w:pPr>
      <w:r w:rsidRPr="006335EA">
        <w:rPr>
          <w:rFonts w:ascii="Arial" w:hAnsi="Arial" w:cs="Arial"/>
          <w:b/>
          <w:sz w:val="22"/>
          <w:szCs w:val="22"/>
        </w:rPr>
        <w:t>ACKNOWLEDGEMENTS</w:t>
      </w:r>
      <w:r>
        <w:rPr>
          <w:rFonts w:ascii="Arial" w:hAnsi="Arial" w:cs="Arial"/>
          <w:b/>
          <w:sz w:val="22"/>
          <w:szCs w:val="22"/>
        </w:rPr>
        <w:t>:</w:t>
      </w:r>
    </w:p>
    <w:p w14:paraId="7E0AB766" w14:textId="45A760EF" w:rsidR="00233D31" w:rsidRDefault="009B6E74" w:rsidP="00FD269F">
      <w:pPr>
        <w:rPr>
          <w:rFonts w:ascii="Arial" w:hAnsi="Arial" w:cs="Arial"/>
          <w:b/>
          <w:lang w:val="en-GB"/>
        </w:rPr>
      </w:pPr>
      <w:r w:rsidRPr="009B6E74">
        <w:rPr>
          <w:rFonts w:ascii="Arial" w:hAnsi="Arial" w:cs="Arial"/>
          <w:bCs/>
          <w:sz w:val="20"/>
        </w:rPr>
        <w:t xml:space="preserve">This is an adaptation of a figure set originally developed by Mark Kuhlmann in 2006 (Teaching Issues and Experiments in Ecology, Vol. 4: Issues Figure Set #1 [online]. </w:t>
      </w:r>
      <w:hyperlink r:id="rId14" w:history="1">
        <w:r w:rsidRPr="00D607F7">
          <w:rPr>
            <w:rStyle w:val="Hyperlink"/>
            <w:rFonts w:ascii="Arial" w:hAnsi="Arial" w:cs="Arial"/>
            <w:bCs/>
            <w:sz w:val="20"/>
          </w:rPr>
          <w:t>https://tiee.esa.org/vol/v4/issues/figure_sets/army_ants/abstract.html</w:t>
        </w:r>
      </w:hyperlink>
      <w:r w:rsidRPr="009B6E74">
        <w:rPr>
          <w:rFonts w:ascii="Arial" w:hAnsi="Arial" w:cs="Arial"/>
          <w:bCs/>
          <w:sz w:val="20"/>
        </w:rPr>
        <w:t xml:space="preserve">), based on a research paper by Peter Wrege and colleagues "Antbirds Parasitize Foraging Army Ants." Ecology, 86(3), 2005, pp. 555–559. </w:t>
      </w:r>
      <w:r w:rsidR="00FD269F">
        <w:rPr>
          <w:rFonts w:ascii="Arial" w:hAnsi="Arial" w:cs="Arial"/>
          <w:bCs/>
          <w:sz w:val="20"/>
        </w:rPr>
        <w:t xml:space="preserve">This Figure Set was developed as a part of the Teaching with Figures Faculty Mentoring Network, </w:t>
      </w:r>
      <w:r w:rsidR="00FD269F" w:rsidRPr="00FD269F">
        <w:rPr>
          <w:rFonts w:ascii="Arial" w:hAnsi="Arial" w:cs="Arial"/>
          <w:bCs/>
          <w:sz w:val="20"/>
        </w:rPr>
        <w:t>which was supported by ESA's Transforming Ecology Education to 4D (TEE) Project with funding from the National Science Foundation (DBI-2120678).</w:t>
      </w:r>
      <w:r w:rsidR="00233D31">
        <w:rPr>
          <w:rFonts w:ascii="Arial" w:hAnsi="Arial" w:cs="Arial"/>
          <w:b/>
          <w:lang w:val="en-GB"/>
        </w:rPr>
        <w:br w:type="page"/>
      </w:r>
    </w:p>
    <w:p w14:paraId="62FA5296" w14:textId="77777777" w:rsidR="00D36FA0" w:rsidRDefault="00A02BD3" w:rsidP="00D36FA0">
      <w:pPr>
        <w:spacing w:after="120"/>
        <w:rPr>
          <w:rFonts w:ascii="Arial" w:hAnsi="Arial" w:cs="Arial"/>
          <w:b/>
        </w:rPr>
      </w:pPr>
      <w:r w:rsidRPr="00865DB4">
        <w:rPr>
          <w:rFonts w:ascii="Arial" w:hAnsi="Arial" w:cs="Arial"/>
          <w:b/>
        </w:rPr>
        <w:lastRenderedPageBreak/>
        <w:t>OVERVIEW</w:t>
      </w:r>
    </w:p>
    <w:p w14:paraId="3F690EBF" w14:textId="77777777" w:rsidR="00D36FA0" w:rsidRDefault="00D36FA0" w:rsidP="00D36FA0">
      <w:pPr>
        <w:spacing w:after="120"/>
        <w:rPr>
          <w:rFonts w:ascii="Arial" w:hAnsi="Arial" w:cs="Arial"/>
          <w:b/>
          <w:szCs w:val="24"/>
        </w:rPr>
      </w:pPr>
      <w:r>
        <w:rPr>
          <w:rFonts w:ascii="Arial" w:hAnsi="Arial" w:cs="Arial"/>
          <w:b/>
          <w:szCs w:val="24"/>
        </w:rPr>
        <w:t xml:space="preserve">WHAT IS THE ECOLOGICAL ISSUE? </w:t>
      </w:r>
    </w:p>
    <w:p w14:paraId="0EA1D54E" w14:textId="77777777" w:rsidR="00A97F21" w:rsidRPr="00A97F21" w:rsidRDefault="00A97F21" w:rsidP="00A97F21">
      <w:pPr>
        <w:rPr>
          <w:rFonts w:ascii="Arial" w:hAnsi="Arial" w:cs="Arial"/>
          <w:color w:val="000000"/>
          <w:szCs w:val="24"/>
        </w:rPr>
      </w:pPr>
      <w:r w:rsidRPr="00A97F21">
        <w:rPr>
          <w:rFonts w:ascii="Arial" w:hAnsi="Arial" w:cs="Arial"/>
          <w:color w:val="000000"/>
          <w:szCs w:val="24"/>
        </w:rPr>
        <w:t>A massive swarm-raid by an army ant colony is one of the most impressive behaviors by social insects. Thousands of ants advance in a swarm, scouring the forest for food. Foraging workers carrying off small insects and gang up on and overwhelm larger animals by sheer numbers. Many insects and other animals flee ahead of the advancing swarm. Workers use their bodies to create living bridges to overcome obstacles, and at night, form a living shelter for the queen and brood.</w:t>
      </w:r>
    </w:p>
    <w:p w14:paraId="7180C542" w14:textId="77777777" w:rsidR="00A97F21" w:rsidRPr="00A97F21" w:rsidRDefault="00A97F21" w:rsidP="00A97F21">
      <w:pPr>
        <w:rPr>
          <w:rFonts w:ascii="Arial" w:hAnsi="Arial" w:cs="Arial"/>
          <w:color w:val="000000"/>
          <w:szCs w:val="24"/>
        </w:rPr>
      </w:pPr>
    </w:p>
    <w:p w14:paraId="741C7075" w14:textId="77777777" w:rsidR="00A97F21" w:rsidRPr="00A97F21" w:rsidRDefault="00A97F21" w:rsidP="00A97F21">
      <w:pPr>
        <w:rPr>
          <w:rFonts w:ascii="Arial" w:hAnsi="Arial" w:cs="Arial"/>
          <w:color w:val="000000"/>
          <w:szCs w:val="24"/>
        </w:rPr>
      </w:pPr>
      <w:r w:rsidRPr="00A97F21">
        <w:rPr>
          <w:rFonts w:ascii="Arial" w:hAnsi="Arial" w:cs="Arial"/>
          <w:color w:val="000000"/>
          <w:szCs w:val="24"/>
        </w:rPr>
        <w:t>As these huge colonies move through the forest, they are often accompanied by a community of other species, including birds, other insects, lizards, and even mammals (Schneirla 1971). But what exactly is the nature of the relationship between the ants and their followers? Do they help or hinder the ants?</w:t>
      </w:r>
    </w:p>
    <w:p w14:paraId="02131F89" w14:textId="77777777" w:rsidR="00A97F21" w:rsidRPr="00A97F21" w:rsidRDefault="00A97F21" w:rsidP="00A97F21">
      <w:pPr>
        <w:rPr>
          <w:rFonts w:ascii="Arial" w:hAnsi="Arial" w:cs="Arial"/>
          <w:color w:val="000000"/>
          <w:szCs w:val="24"/>
        </w:rPr>
      </w:pPr>
    </w:p>
    <w:p w14:paraId="32AD74F5" w14:textId="77777777" w:rsidR="00A97F21" w:rsidRPr="00A97F21" w:rsidRDefault="00A97F21" w:rsidP="00A97F21">
      <w:pPr>
        <w:rPr>
          <w:rFonts w:ascii="Arial" w:hAnsi="Arial" w:cs="Arial"/>
          <w:color w:val="000000"/>
          <w:szCs w:val="24"/>
        </w:rPr>
      </w:pPr>
      <w:r w:rsidRPr="00A97F21">
        <w:rPr>
          <w:rFonts w:ascii="Arial" w:hAnsi="Arial" w:cs="Arial"/>
          <w:color w:val="000000"/>
          <w:szCs w:val="24"/>
        </w:rPr>
        <w:t>"Army ant" is both a taxonomic designation and a description of a lifestyle. Most army ants are in one of two genera: Dorylus (paleotropics) and Eciton (neotropics), the focus of this figure set. An army ant colony typically cycles between two behavioral phases: nomadic and statary (Schneirla 1971). During the nomadic phase, a colony moves daily, housing the queen and brood in a temporary bivouac, and conducts large foraging raids. During the statary phase, the colony stays in one place for several weeks and conducts small-scale raids during the day. The main prey of a raiding army ant colony are leaf-litter invertebrates and the brood of other social hymenoptera (ants, bees, and wasps). Workers usually aggregate on prey, collectively subduing and dismembering it (Gotwald 1995). As a result, army ants can capture prey many times larger than an individual worker. Army ants will attack almost anything, and many animals flee the oncoming swarm. After an army ant swarm raid has passed, arthropod densities in the leaf litter may be reduced by as much as 50% (Gotwald 1995). Because of their large colony sizes (up to 1.5 x 106 ants/colony) and mobility (raids cover &gt;1000 m2 of forest per day), army ants have a significant impact on tropical forest communities.</w:t>
      </w:r>
    </w:p>
    <w:p w14:paraId="436C9899" w14:textId="77777777" w:rsidR="00A97F21" w:rsidRPr="00A97F21" w:rsidRDefault="00A97F21" w:rsidP="00A97F21">
      <w:pPr>
        <w:rPr>
          <w:rFonts w:ascii="Arial" w:hAnsi="Arial" w:cs="Arial"/>
          <w:color w:val="000000"/>
          <w:szCs w:val="24"/>
        </w:rPr>
      </w:pPr>
    </w:p>
    <w:p w14:paraId="3826FBE6" w14:textId="32B39ED0" w:rsidR="00A97F21" w:rsidRPr="00A97F21" w:rsidRDefault="00A97F21" w:rsidP="00A97F21">
      <w:pPr>
        <w:rPr>
          <w:rFonts w:ascii="Arial" w:hAnsi="Arial" w:cs="Arial"/>
          <w:color w:val="000000"/>
          <w:szCs w:val="24"/>
        </w:rPr>
      </w:pPr>
      <w:r w:rsidRPr="00A97F21">
        <w:rPr>
          <w:rFonts w:ascii="Arial" w:hAnsi="Arial" w:cs="Arial"/>
          <w:color w:val="000000"/>
          <w:szCs w:val="24"/>
        </w:rPr>
        <w:t>Army ants also have indirect effects by supporting a community of ant followers, especially birds. In the New World topics, over 50 bird species regularly follow army ant raids, many getting &gt;50% of their food at army ant swarms. Common ant-following birds include members of the antbird family (Formicariidae) as well as woodcreepers, cuckoos, and tanagers. The number of birds following a particular ant swarm varies considerably from day to day, but large colonies of regularly</w:t>
      </w:r>
      <w:r>
        <w:rPr>
          <w:rFonts w:ascii="Arial" w:hAnsi="Arial" w:cs="Arial"/>
          <w:color w:val="000000"/>
          <w:szCs w:val="24"/>
        </w:rPr>
        <w:t xml:space="preserve"> </w:t>
      </w:r>
      <w:r w:rsidRPr="00A97F21">
        <w:rPr>
          <w:rFonts w:ascii="Arial" w:hAnsi="Arial" w:cs="Arial"/>
          <w:color w:val="000000"/>
          <w:szCs w:val="24"/>
        </w:rPr>
        <w:t>swarming army ants are frequently accompanied by flocks of over 20 individuals of several bird species (Willis and Oniki 1978).</w:t>
      </w:r>
    </w:p>
    <w:p w14:paraId="4A9A89FC" w14:textId="77777777" w:rsidR="00A97F21" w:rsidRPr="00A97F21" w:rsidRDefault="00A97F21" w:rsidP="00A97F21">
      <w:pPr>
        <w:rPr>
          <w:rFonts w:ascii="Arial" w:hAnsi="Arial" w:cs="Arial"/>
          <w:color w:val="000000"/>
          <w:szCs w:val="24"/>
        </w:rPr>
      </w:pPr>
    </w:p>
    <w:p w14:paraId="74A08DBA" w14:textId="00D4BADA" w:rsidR="00D36FA0" w:rsidRDefault="00A97F21" w:rsidP="00A97F21">
      <w:pPr>
        <w:rPr>
          <w:rFonts w:ascii="Arial" w:hAnsi="Arial" w:cs="Arial"/>
          <w:color w:val="000000"/>
          <w:szCs w:val="24"/>
        </w:rPr>
      </w:pPr>
      <w:r w:rsidRPr="00A97F21">
        <w:rPr>
          <w:rFonts w:ascii="Arial" w:hAnsi="Arial" w:cs="Arial"/>
          <w:color w:val="000000"/>
          <w:szCs w:val="24"/>
        </w:rPr>
        <w:lastRenderedPageBreak/>
        <w:t>Ant-following birds stay just ahead of the advancing army ant swarm or perch on branches just above it, capturing animals, mostly larger arthropods and small vertebrates, disturbed by and fleeing from the army ant raid. Although they may occasionally incidentally consume army ant workers that are attached to something else they are eating, studies reveal that the birds do not deliberately eat army ant workers (Willis and Oniki 1978). By getting food that they otherwise would not, the birds clearly benefit from the association. Early studies suggested that the birds might flush prey back to the ants, making the relationship mutualistic (Willis and Oniki 1978). However, later studies do not specifically describe the nature of the interaction, and it is possible that birds remove prey that the army ants would otherwise capture (Wrege et al. 2005). The balance between mutualism, commensalism, and parasitism is often a fine one, and determining the exact nature of this type of interspecific relationship often takes careful measurement of the costs and benefits to each species.</w:t>
      </w:r>
    </w:p>
    <w:p w14:paraId="7C10E43B" w14:textId="77777777" w:rsidR="00022B79" w:rsidRDefault="00022B79" w:rsidP="00A97F21">
      <w:pPr>
        <w:rPr>
          <w:rFonts w:ascii="Arial" w:hAnsi="Arial" w:cs="Arial"/>
          <w:b/>
        </w:rPr>
      </w:pPr>
    </w:p>
    <w:p w14:paraId="07C51EAB" w14:textId="388F82FA" w:rsidR="00D36FA0" w:rsidRDefault="00D36FA0" w:rsidP="00D36FA0">
      <w:pPr>
        <w:rPr>
          <w:rFonts w:ascii="Arial" w:hAnsi="Arial" w:cs="Arial"/>
          <w:b/>
        </w:rPr>
      </w:pPr>
      <w:r>
        <w:rPr>
          <w:rFonts w:ascii="Arial" w:hAnsi="Arial" w:cs="Arial"/>
          <w:b/>
        </w:rPr>
        <w:t xml:space="preserve">FIGURE SETS TABLE </w:t>
      </w:r>
    </w:p>
    <w:p w14:paraId="30362C90" w14:textId="77777777" w:rsidR="00D36FA0" w:rsidRDefault="00D36FA0" w:rsidP="00D36FA0">
      <w:pPr>
        <w:tabs>
          <w:tab w:val="left" w:pos="5670"/>
        </w:tabs>
        <w:rPr>
          <w:rFonts w:ascii="Arial" w:hAnsi="Arial" w:cs="Arial"/>
          <w:b/>
        </w:rPr>
      </w:pPr>
    </w:p>
    <w:tbl>
      <w:tblPr>
        <w:tblW w:w="4939" w:type="pct"/>
        <w:tblInd w:w="108" w:type="dxa"/>
        <w:tblLayout w:type="fixed"/>
        <w:tblLook w:val="0000" w:firstRow="0" w:lastRow="0" w:firstColumn="0" w:lastColumn="0" w:noHBand="0" w:noVBand="0"/>
      </w:tblPr>
      <w:tblGrid>
        <w:gridCol w:w="3682"/>
        <w:gridCol w:w="2271"/>
        <w:gridCol w:w="2572"/>
      </w:tblGrid>
      <w:tr w:rsidR="00D36FA0" w14:paraId="1B5829EE" w14:textId="77777777" w:rsidTr="00022B79">
        <w:tc>
          <w:tcPr>
            <w:tcW w:w="3682" w:type="dxa"/>
            <w:tcBorders>
              <w:top w:val="single" w:sz="4" w:space="0" w:color="000000"/>
              <w:left w:val="single" w:sz="4" w:space="0" w:color="000000"/>
              <w:bottom w:val="single" w:sz="4" w:space="0" w:color="000000"/>
              <w:right w:val="single" w:sz="4" w:space="0" w:color="000000"/>
            </w:tcBorders>
          </w:tcPr>
          <w:p w14:paraId="29584AC2" w14:textId="77777777" w:rsidR="00D36FA0" w:rsidRDefault="00D36FA0" w:rsidP="00801E49">
            <w:pPr>
              <w:widowControl w:val="0"/>
              <w:rPr>
                <w:rFonts w:ascii="Arial" w:hAnsi="Arial" w:cs="Arial"/>
                <w:b/>
              </w:rPr>
            </w:pPr>
            <w:r>
              <w:rPr>
                <w:rFonts w:ascii="Arial" w:hAnsi="Arial" w:cs="Arial"/>
                <w:b/>
              </w:rPr>
              <w:t>Figure Set</w:t>
            </w:r>
          </w:p>
          <w:p w14:paraId="3B38C207" w14:textId="77777777" w:rsidR="00D36FA0" w:rsidRDefault="00D36FA0" w:rsidP="00801E49">
            <w:pPr>
              <w:widowControl w:val="0"/>
              <w:rPr>
                <w:rFonts w:ascii="Arial" w:hAnsi="Arial" w:cs="Arial"/>
                <w:b/>
              </w:rPr>
            </w:pPr>
          </w:p>
        </w:tc>
        <w:tc>
          <w:tcPr>
            <w:tcW w:w="2271" w:type="dxa"/>
            <w:tcBorders>
              <w:top w:val="single" w:sz="4" w:space="0" w:color="000000"/>
              <w:left w:val="single" w:sz="4" w:space="0" w:color="000000"/>
              <w:bottom w:val="single" w:sz="4" w:space="0" w:color="000000"/>
              <w:right w:val="single" w:sz="4" w:space="0" w:color="000000"/>
            </w:tcBorders>
          </w:tcPr>
          <w:p w14:paraId="0B786050" w14:textId="77777777" w:rsidR="00D36FA0" w:rsidRDefault="00D36FA0" w:rsidP="00801E49">
            <w:pPr>
              <w:widowControl w:val="0"/>
              <w:rPr>
                <w:rFonts w:ascii="Arial" w:hAnsi="Arial" w:cs="Arial"/>
                <w:b/>
              </w:rPr>
            </w:pPr>
            <w:r>
              <w:rPr>
                <w:rFonts w:ascii="Arial" w:hAnsi="Arial" w:cs="Arial"/>
                <w:b/>
              </w:rPr>
              <w:t>Student-active Approach</w:t>
            </w:r>
          </w:p>
        </w:tc>
        <w:tc>
          <w:tcPr>
            <w:tcW w:w="2572" w:type="dxa"/>
            <w:tcBorders>
              <w:top w:val="single" w:sz="4" w:space="0" w:color="000000"/>
              <w:left w:val="single" w:sz="4" w:space="0" w:color="000000"/>
              <w:bottom w:val="single" w:sz="4" w:space="0" w:color="000000"/>
              <w:right w:val="single" w:sz="4" w:space="0" w:color="000000"/>
            </w:tcBorders>
          </w:tcPr>
          <w:p w14:paraId="24138168" w14:textId="77777777" w:rsidR="00D36FA0" w:rsidRDefault="00D36FA0" w:rsidP="00801E49">
            <w:pPr>
              <w:widowControl w:val="0"/>
              <w:rPr>
                <w:rFonts w:ascii="Arial" w:hAnsi="Arial" w:cs="Arial"/>
                <w:b/>
              </w:rPr>
            </w:pPr>
            <w:r>
              <w:rPr>
                <w:rFonts w:ascii="Arial" w:hAnsi="Arial" w:cs="Arial"/>
                <w:b/>
              </w:rPr>
              <w:t>Cognitive Skill</w:t>
            </w:r>
          </w:p>
        </w:tc>
      </w:tr>
      <w:tr w:rsidR="00022B79" w14:paraId="7DC72C41" w14:textId="77777777" w:rsidTr="00022B79">
        <w:tc>
          <w:tcPr>
            <w:tcW w:w="3682" w:type="dxa"/>
            <w:tcBorders>
              <w:top w:val="single" w:sz="4" w:space="0" w:color="000000"/>
              <w:left w:val="single" w:sz="4" w:space="0" w:color="000000"/>
              <w:bottom w:val="single" w:sz="4" w:space="0" w:color="000000"/>
              <w:right w:val="single" w:sz="4" w:space="0" w:color="000000"/>
            </w:tcBorders>
          </w:tcPr>
          <w:p w14:paraId="58E3B1B7" w14:textId="77777777" w:rsidR="00022B79" w:rsidRPr="00496C24" w:rsidRDefault="00022B79" w:rsidP="00022B79">
            <w:pPr>
              <w:widowControl w:val="0"/>
              <w:rPr>
                <w:rFonts w:ascii="Arial" w:hAnsi="Arial" w:cs="Arial"/>
                <w:szCs w:val="24"/>
              </w:rPr>
            </w:pPr>
            <w:r>
              <w:rPr>
                <w:rFonts w:ascii="Arial" w:hAnsi="Arial" w:cs="Arial"/>
                <w:szCs w:val="24"/>
              </w:rPr>
              <w:t xml:space="preserve">Part I: </w:t>
            </w:r>
            <w:r w:rsidRPr="00496C24">
              <w:rPr>
                <w:rFonts w:ascii="Arial" w:hAnsi="Arial" w:cs="Arial"/>
                <w:szCs w:val="24"/>
              </w:rPr>
              <w:t>Designing an experiment and describing evidence supporting a hypothesis</w:t>
            </w:r>
          </w:p>
          <w:p w14:paraId="204D5D50" w14:textId="192117AD" w:rsidR="00022B79" w:rsidRDefault="00022B79" w:rsidP="00022B79">
            <w:pPr>
              <w:widowControl w:val="0"/>
              <w:rPr>
                <w:rFonts w:ascii="Arial" w:hAnsi="Arial" w:cs="Arial"/>
              </w:rPr>
            </w:pPr>
          </w:p>
        </w:tc>
        <w:tc>
          <w:tcPr>
            <w:tcW w:w="2271" w:type="dxa"/>
            <w:tcBorders>
              <w:top w:val="single" w:sz="4" w:space="0" w:color="000000"/>
              <w:left w:val="single" w:sz="4" w:space="0" w:color="000000"/>
              <w:bottom w:val="single" w:sz="4" w:space="0" w:color="000000"/>
              <w:right w:val="single" w:sz="4" w:space="0" w:color="000000"/>
            </w:tcBorders>
          </w:tcPr>
          <w:p w14:paraId="3225A980" w14:textId="77777777" w:rsidR="00022B79" w:rsidRPr="00496C24" w:rsidRDefault="00022B79" w:rsidP="00022B79">
            <w:pPr>
              <w:widowControl w:val="0"/>
              <w:ind w:left="360"/>
              <w:rPr>
                <w:rFonts w:ascii="Arial" w:hAnsi="Arial" w:cs="Arial"/>
                <w:szCs w:val="24"/>
              </w:rPr>
            </w:pPr>
            <w:r w:rsidRPr="00496C24">
              <w:rPr>
                <w:rFonts w:ascii="Arial" w:hAnsi="Arial" w:cs="Arial"/>
                <w:szCs w:val="24"/>
              </w:rPr>
              <w:t xml:space="preserve">Pairs or small group </w:t>
            </w:r>
            <w:r>
              <w:rPr>
                <w:rFonts w:ascii="Arial" w:hAnsi="Arial" w:cs="Arial"/>
                <w:szCs w:val="24"/>
              </w:rPr>
              <w:t xml:space="preserve">worksheet and </w:t>
            </w:r>
            <w:r w:rsidRPr="00496C24">
              <w:rPr>
                <w:rFonts w:ascii="Arial" w:hAnsi="Arial" w:cs="Arial"/>
                <w:szCs w:val="24"/>
              </w:rPr>
              <w:t>discussion, followed by large-group discussion</w:t>
            </w:r>
          </w:p>
          <w:p w14:paraId="48B951A9" w14:textId="77777777" w:rsidR="00022B79" w:rsidRDefault="00022B79" w:rsidP="00022B79">
            <w:pPr>
              <w:widowControl w:val="0"/>
              <w:rPr>
                <w:rFonts w:ascii="Arial" w:hAnsi="Arial" w:cs="Arial"/>
              </w:rPr>
            </w:pPr>
          </w:p>
        </w:tc>
        <w:tc>
          <w:tcPr>
            <w:tcW w:w="2572" w:type="dxa"/>
            <w:tcBorders>
              <w:top w:val="single" w:sz="4" w:space="0" w:color="000000"/>
              <w:left w:val="single" w:sz="4" w:space="0" w:color="000000"/>
              <w:bottom w:val="single" w:sz="4" w:space="0" w:color="000000"/>
              <w:right w:val="single" w:sz="4" w:space="0" w:color="000000"/>
            </w:tcBorders>
          </w:tcPr>
          <w:p w14:paraId="087EA687" w14:textId="69E45C2E" w:rsidR="00022B79" w:rsidRDefault="00022B79" w:rsidP="00022B79">
            <w:pPr>
              <w:widowControl w:val="0"/>
              <w:rPr>
                <w:rFonts w:ascii="Arial" w:hAnsi="Arial" w:cs="Arial"/>
              </w:rPr>
            </w:pPr>
            <w:r w:rsidRPr="00496C24">
              <w:rPr>
                <w:rFonts w:ascii="Arial" w:hAnsi="Arial" w:cs="Arial"/>
                <w:szCs w:val="24"/>
              </w:rPr>
              <w:t xml:space="preserve">Creation – Students </w:t>
            </w:r>
            <w:r>
              <w:rPr>
                <w:rFonts w:ascii="Arial" w:hAnsi="Arial" w:cs="Arial"/>
                <w:szCs w:val="24"/>
              </w:rPr>
              <w:t xml:space="preserve">design experiment, </w:t>
            </w:r>
            <w:r w:rsidRPr="00496C24">
              <w:rPr>
                <w:rFonts w:ascii="Arial" w:hAnsi="Arial" w:cs="Arial"/>
                <w:szCs w:val="24"/>
              </w:rPr>
              <w:t>generate hypotheses and draw graphs that support or do not support their hypothesis.</w:t>
            </w:r>
          </w:p>
        </w:tc>
      </w:tr>
      <w:tr w:rsidR="00022B79" w14:paraId="7CE54F26" w14:textId="77777777" w:rsidTr="00022B79">
        <w:tc>
          <w:tcPr>
            <w:tcW w:w="3682" w:type="dxa"/>
            <w:tcBorders>
              <w:top w:val="single" w:sz="4" w:space="0" w:color="000000"/>
              <w:left w:val="single" w:sz="4" w:space="0" w:color="000000"/>
              <w:bottom w:val="single" w:sz="4" w:space="0" w:color="000000"/>
              <w:right w:val="single" w:sz="4" w:space="0" w:color="000000"/>
            </w:tcBorders>
          </w:tcPr>
          <w:p w14:paraId="041A6071" w14:textId="77777777" w:rsidR="00022B79" w:rsidRPr="00496C24" w:rsidRDefault="00022B79" w:rsidP="00022B79">
            <w:pPr>
              <w:widowControl w:val="0"/>
              <w:rPr>
                <w:rFonts w:ascii="Arial" w:hAnsi="Arial" w:cs="Arial"/>
                <w:szCs w:val="24"/>
              </w:rPr>
            </w:pPr>
          </w:p>
          <w:p w14:paraId="02F27771" w14:textId="77777777" w:rsidR="00022B79" w:rsidRPr="00496C24" w:rsidRDefault="00022B79" w:rsidP="00022B79">
            <w:pPr>
              <w:widowControl w:val="0"/>
              <w:rPr>
                <w:rFonts w:ascii="Arial" w:hAnsi="Arial" w:cs="Arial"/>
                <w:szCs w:val="24"/>
              </w:rPr>
            </w:pPr>
            <w:r>
              <w:rPr>
                <w:rFonts w:ascii="Arial" w:hAnsi="Arial" w:cs="Arial"/>
                <w:szCs w:val="24"/>
              </w:rPr>
              <w:t xml:space="preserve">Part II: </w:t>
            </w:r>
            <w:r w:rsidRPr="00496C24">
              <w:rPr>
                <w:rFonts w:ascii="Arial" w:hAnsi="Arial" w:cs="Arial"/>
                <w:szCs w:val="24"/>
              </w:rPr>
              <w:t xml:space="preserve">Identifying the relationship between </w:t>
            </w:r>
            <w:r>
              <w:rPr>
                <w:rFonts w:ascii="Arial" w:hAnsi="Arial" w:cs="Arial"/>
                <w:szCs w:val="24"/>
              </w:rPr>
              <w:t>army ants and ant-following birds</w:t>
            </w:r>
          </w:p>
          <w:p w14:paraId="0C4EEC3B" w14:textId="77777777" w:rsidR="00022B79" w:rsidRDefault="00022B79" w:rsidP="00022B79">
            <w:pPr>
              <w:widowControl w:val="0"/>
              <w:rPr>
                <w:rFonts w:ascii="Arial" w:hAnsi="Arial" w:cs="Arial"/>
                <w:szCs w:val="24"/>
              </w:rPr>
            </w:pPr>
          </w:p>
        </w:tc>
        <w:tc>
          <w:tcPr>
            <w:tcW w:w="2271" w:type="dxa"/>
            <w:tcBorders>
              <w:top w:val="single" w:sz="4" w:space="0" w:color="000000"/>
              <w:left w:val="single" w:sz="4" w:space="0" w:color="000000"/>
              <w:bottom w:val="single" w:sz="4" w:space="0" w:color="000000"/>
              <w:right w:val="single" w:sz="4" w:space="0" w:color="000000"/>
            </w:tcBorders>
          </w:tcPr>
          <w:p w14:paraId="2ADCD9DB" w14:textId="77777777" w:rsidR="00022B79" w:rsidRPr="00496C24" w:rsidRDefault="00022B79" w:rsidP="00022B79">
            <w:pPr>
              <w:widowControl w:val="0"/>
              <w:ind w:left="360"/>
              <w:rPr>
                <w:rFonts w:ascii="Arial" w:hAnsi="Arial" w:cs="Arial"/>
                <w:szCs w:val="24"/>
              </w:rPr>
            </w:pPr>
            <w:r w:rsidRPr="00496C24">
              <w:rPr>
                <w:rFonts w:ascii="Arial" w:hAnsi="Arial" w:cs="Arial"/>
                <w:szCs w:val="24"/>
              </w:rPr>
              <w:t xml:space="preserve">Pairs or small group </w:t>
            </w:r>
            <w:r>
              <w:rPr>
                <w:rFonts w:ascii="Arial" w:hAnsi="Arial" w:cs="Arial"/>
                <w:szCs w:val="24"/>
              </w:rPr>
              <w:t xml:space="preserve">worksheet and </w:t>
            </w:r>
            <w:r w:rsidRPr="00496C24">
              <w:rPr>
                <w:rFonts w:ascii="Arial" w:hAnsi="Arial" w:cs="Arial"/>
                <w:szCs w:val="24"/>
              </w:rPr>
              <w:t>discussion, followed by large-group discussion</w:t>
            </w:r>
          </w:p>
          <w:p w14:paraId="4AC938F9" w14:textId="77777777" w:rsidR="00022B79" w:rsidRPr="00496C24" w:rsidRDefault="00022B79" w:rsidP="00022B79">
            <w:pPr>
              <w:widowControl w:val="0"/>
              <w:ind w:left="360"/>
              <w:rPr>
                <w:rFonts w:ascii="Arial" w:hAnsi="Arial" w:cs="Arial"/>
                <w:szCs w:val="24"/>
              </w:rPr>
            </w:pPr>
          </w:p>
        </w:tc>
        <w:tc>
          <w:tcPr>
            <w:tcW w:w="2572" w:type="dxa"/>
            <w:tcBorders>
              <w:top w:val="single" w:sz="4" w:space="0" w:color="000000"/>
              <w:left w:val="single" w:sz="4" w:space="0" w:color="000000"/>
              <w:bottom w:val="single" w:sz="4" w:space="0" w:color="000000"/>
              <w:right w:val="single" w:sz="4" w:space="0" w:color="000000"/>
            </w:tcBorders>
          </w:tcPr>
          <w:p w14:paraId="249B825F" w14:textId="759E7C0D" w:rsidR="00022B79" w:rsidRPr="00496C24" w:rsidRDefault="00022B79" w:rsidP="00022B79">
            <w:pPr>
              <w:widowControl w:val="0"/>
              <w:rPr>
                <w:rFonts w:ascii="Arial" w:hAnsi="Arial" w:cs="Arial"/>
                <w:szCs w:val="24"/>
              </w:rPr>
            </w:pPr>
            <w:r>
              <w:rPr>
                <w:rFonts w:ascii="Arial" w:hAnsi="Arial" w:cs="Arial"/>
                <w:szCs w:val="24"/>
              </w:rPr>
              <w:t xml:space="preserve">Analysis: </w:t>
            </w:r>
            <w:r w:rsidRPr="00496C24">
              <w:rPr>
                <w:rFonts w:ascii="Arial" w:hAnsi="Arial" w:cs="Arial"/>
                <w:szCs w:val="24"/>
              </w:rPr>
              <w:t>Interpretation of graphs</w:t>
            </w:r>
          </w:p>
        </w:tc>
      </w:tr>
      <w:tr w:rsidR="00022B79" w14:paraId="534BB48F" w14:textId="77777777" w:rsidTr="00022B79">
        <w:tc>
          <w:tcPr>
            <w:tcW w:w="3682" w:type="dxa"/>
            <w:tcBorders>
              <w:top w:val="single" w:sz="4" w:space="0" w:color="000000"/>
              <w:left w:val="single" w:sz="4" w:space="0" w:color="000000"/>
              <w:bottom w:val="single" w:sz="4" w:space="0" w:color="000000"/>
              <w:right w:val="single" w:sz="4" w:space="0" w:color="000000"/>
            </w:tcBorders>
          </w:tcPr>
          <w:p w14:paraId="1A5AA3D9" w14:textId="77777777" w:rsidR="00022B79" w:rsidRPr="00496C24" w:rsidRDefault="00022B79" w:rsidP="00022B79">
            <w:pPr>
              <w:widowControl w:val="0"/>
              <w:rPr>
                <w:rFonts w:ascii="Arial" w:hAnsi="Arial" w:cs="Arial"/>
                <w:szCs w:val="24"/>
              </w:rPr>
            </w:pPr>
          </w:p>
          <w:p w14:paraId="224C83C4" w14:textId="77777777" w:rsidR="00022B79" w:rsidRPr="00496C24" w:rsidRDefault="00022B79" w:rsidP="00022B79">
            <w:pPr>
              <w:widowControl w:val="0"/>
              <w:rPr>
                <w:rFonts w:ascii="Arial" w:hAnsi="Arial" w:cs="Arial"/>
                <w:szCs w:val="24"/>
              </w:rPr>
            </w:pPr>
          </w:p>
          <w:p w14:paraId="6C67B810" w14:textId="77777777" w:rsidR="00022B79" w:rsidRPr="00496C24" w:rsidRDefault="00022B79" w:rsidP="00022B79">
            <w:pPr>
              <w:widowControl w:val="0"/>
              <w:rPr>
                <w:rFonts w:ascii="Arial" w:hAnsi="Arial" w:cs="Arial"/>
                <w:szCs w:val="24"/>
              </w:rPr>
            </w:pPr>
            <w:r>
              <w:rPr>
                <w:rFonts w:ascii="Arial" w:hAnsi="Arial" w:cs="Arial"/>
                <w:szCs w:val="24"/>
              </w:rPr>
              <w:t xml:space="preserve">Part III: </w:t>
            </w:r>
            <w:r w:rsidRPr="00496C24">
              <w:rPr>
                <w:rFonts w:ascii="Arial" w:hAnsi="Arial" w:cs="Arial"/>
                <w:szCs w:val="24"/>
              </w:rPr>
              <w:t>Ant</w:t>
            </w:r>
            <w:r>
              <w:rPr>
                <w:rFonts w:ascii="Arial" w:hAnsi="Arial" w:cs="Arial"/>
                <w:szCs w:val="24"/>
              </w:rPr>
              <w:t>-following</w:t>
            </w:r>
            <w:r w:rsidRPr="00496C24">
              <w:rPr>
                <w:rFonts w:ascii="Arial" w:hAnsi="Arial" w:cs="Arial"/>
                <w:szCs w:val="24"/>
              </w:rPr>
              <w:t xml:space="preserve"> bird interactions</w:t>
            </w:r>
          </w:p>
          <w:p w14:paraId="1E7DF8B6" w14:textId="77777777" w:rsidR="00022B79" w:rsidRPr="00496C24" w:rsidRDefault="00022B79" w:rsidP="00022B79">
            <w:pPr>
              <w:widowControl w:val="0"/>
              <w:rPr>
                <w:rFonts w:ascii="Arial" w:hAnsi="Arial" w:cs="Arial"/>
                <w:szCs w:val="24"/>
              </w:rPr>
            </w:pPr>
          </w:p>
        </w:tc>
        <w:tc>
          <w:tcPr>
            <w:tcW w:w="2271" w:type="dxa"/>
            <w:tcBorders>
              <w:top w:val="single" w:sz="4" w:space="0" w:color="000000"/>
              <w:left w:val="single" w:sz="4" w:space="0" w:color="000000"/>
              <w:bottom w:val="single" w:sz="4" w:space="0" w:color="000000"/>
              <w:right w:val="single" w:sz="4" w:space="0" w:color="000000"/>
            </w:tcBorders>
          </w:tcPr>
          <w:p w14:paraId="620D310D" w14:textId="77777777" w:rsidR="00022B79" w:rsidRPr="00496C24" w:rsidRDefault="00022B79" w:rsidP="00022B79">
            <w:pPr>
              <w:widowControl w:val="0"/>
              <w:ind w:left="360"/>
              <w:rPr>
                <w:rFonts w:ascii="Arial" w:hAnsi="Arial" w:cs="Arial"/>
                <w:szCs w:val="24"/>
              </w:rPr>
            </w:pPr>
            <w:r w:rsidRPr="00496C24">
              <w:rPr>
                <w:rFonts w:ascii="Arial" w:hAnsi="Arial" w:cs="Arial"/>
                <w:szCs w:val="24"/>
              </w:rPr>
              <w:t xml:space="preserve">Pairs or small group </w:t>
            </w:r>
            <w:r>
              <w:rPr>
                <w:rFonts w:ascii="Arial" w:hAnsi="Arial" w:cs="Arial"/>
                <w:szCs w:val="24"/>
              </w:rPr>
              <w:t xml:space="preserve">worksheet and </w:t>
            </w:r>
            <w:r w:rsidRPr="00496C24">
              <w:rPr>
                <w:rFonts w:ascii="Arial" w:hAnsi="Arial" w:cs="Arial"/>
                <w:szCs w:val="24"/>
              </w:rPr>
              <w:t>discussion, followed by large-group discussion</w:t>
            </w:r>
          </w:p>
          <w:p w14:paraId="2F1FA7A6" w14:textId="77777777" w:rsidR="00022B79" w:rsidRPr="00496C24" w:rsidRDefault="00022B79" w:rsidP="00022B79">
            <w:pPr>
              <w:widowControl w:val="0"/>
              <w:ind w:left="360"/>
              <w:rPr>
                <w:rFonts w:ascii="Arial" w:hAnsi="Arial" w:cs="Arial"/>
                <w:szCs w:val="24"/>
              </w:rPr>
            </w:pPr>
          </w:p>
          <w:p w14:paraId="61BB2958" w14:textId="77777777" w:rsidR="00022B79" w:rsidRPr="00496C24" w:rsidRDefault="00022B79" w:rsidP="00022B79">
            <w:pPr>
              <w:widowControl w:val="0"/>
              <w:ind w:left="360"/>
              <w:rPr>
                <w:rFonts w:ascii="Arial" w:hAnsi="Arial" w:cs="Arial"/>
                <w:szCs w:val="24"/>
              </w:rPr>
            </w:pPr>
          </w:p>
        </w:tc>
        <w:tc>
          <w:tcPr>
            <w:tcW w:w="2572" w:type="dxa"/>
            <w:tcBorders>
              <w:top w:val="single" w:sz="4" w:space="0" w:color="000000"/>
              <w:left w:val="single" w:sz="4" w:space="0" w:color="000000"/>
              <w:bottom w:val="single" w:sz="4" w:space="0" w:color="000000"/>
              <w:right w:val="single" w:sz="4" w:space="0" w:color="000000"/>
            </w:tcBorders>
          </w:tcPr>
          <w:p w14:paraId="642DFCE4" w14:textId="6C6F62AB" w:rsidR="00022B79" w:rsidRDefault="00022B79" w:rsidP="00022B79">
            <w:pPr>
              <w:widowControl w:val="0"/>
              <w:rPr>
                <w:rFonts w:ascii="Arial" w:hAnsi="Arial" w:cs="Arial"/>
                <w:szCs w:val="24"/>
              </w:rPr>
            </w:pPr>
            <w:r>
              <w:rPr>
                <w:rFonts w:ascii="Arial" w:hAnsi="Arial" w:cs="Arial"/>
                <w:szCs w:val="24"/>
              </w:rPr>
              <w:t xml:space="preserve">Analysis: </w:t>
            </w:r>
            <w:r w:rsidRPr="00496C24">
              <w:rPr>
                <w:rFonts w:ascii="Arial" w:hAnsi="Arial" w:cs="Arial"/>
                <w:szCs w:val="24"/>
              </w:rPr>
              <w:t>Interpretation of graphs, experimental design</w:t>
            </w:r>
          </w:p>
        </w:tc>
      </w:tr>
    </w:tbl>
    <w:p w14:paraId="26E6127B" w14:textId="77777777" w:rsidR="00022B79" w:rsidRPr="00B074DD" w:rsidRDefault="00022B79" w:rsidP="00022B79">
      <w:pPr>
        <w:tabs>
          <w:tab w:val="left" w:pos="5670"/>
        </w:tabs>
        <w:rPr>
          <w:rFonts w:ascii="Arial" w:hAnsi="Arial" w:cs="Arial"/>
          <w:b/>
          <w:szCs w:val="24"/>
          <w:u w:val="single"/>
        </w:rPr>
      </w:pPr>
      <w:r w:rsidRPr="00B074DD">
        <w:rPr>
          <w:rFonts w:ascii="Arial" w:hAnsi="Arial" w:cs="Arial"/>
          <w:b/>
          <w:szCs w:val="24"/>
          <w:u w:val="single"/>
        </w:rPr>
        <w:lastRenderedPageBreak/>
        <w:t>Part I: Designing an experiment and describing evidence supporting a hypothesis</w:t>
      </w:r>
    </w:p>
    <w:p w14:paraId="0CF0DFE6" w14:textId="77777777" w:rsidR="00022B79" w:rsidRDefault="00022B79" w:rsidP="00D36FA0">
      <w:pPr>
        <w:tabs>
          <w:tab w:val="left" w:pos="5670"/>
        </w:tabs>
        <w:suppressAutoHyphens/>
        <w:rPr>
          <w:rFonts w:ascii="Arial" w:hAnsi="Arial" w:cs="Arial"/>
          <w:b/>
        </w:rPr>
      </w:pPr>
    </w:p>
    <w:p w14:paraId="68EDBA62" w14:textId="251E0D4C" w:rsidR="00D36FA0" w:rsidRDefault="00D36FA0" w:rsidP="00D36FA0">
      <w:pPr>
        <w:tabs>
          <w:tab w:val="left" w:pos="5670"/>
        </w:tabs>
        <w:suppressAutoHyphens/>
        <w:rPr>
          <w:rFonts w:ascii="Arial" w:hAnsi="Arial" w:cs="Arial"/>
          <w:b/>
        </w:rPr>
      </w:pPr>
      <w:r>
        <w:rPr>
          <w:rFonts w:ascii="Arial" w:hAnsi="Arial" w:cs="Arial"/>
          <w:b/>
        </w:rPr>
        <w:t xml:space="preserve">Learning Objectives: </w:t>
      </w:r>
    </w:p>
    <w:p w14:paraId="4A618D75" w14:textId="77777777" w:rsidR="00022B79" w:rsidRPr="00022B79" w:rsidRDefault="00022B79" w:rsidP="00022B79">
      <w:pPr>
        <w:tabs>
          <w:tab w:val="left" w:pos="5670"/>
        </w:tabs>
        <w:suppressAutoHyphens/>
        <w:ind w:left="-1170" w:firstLine="1530"/>
        <w:rPr>
          <w:rFonts w:ascii="Arial" w:hAnsi="Arial" w:cs="Arial"/>
          <w:szCs w:val="24"/>
        </w:rPr>
      </w:pPr>
      <w:r w:rsidRPr="00022B79">
        <w:rPr>
          <w:rFonts w:ascii="Arial" w:hAnsi="Arial" w:cs="Arial"/>
          <w:szCs w:val="24"/>
        </w:rPr>
        <w:t>Students will be able to</w:t>
      </w:r>
    </w:p>
    <w:p w14:paraId="1B7CA41D" w14:textId="77777777" w:rsidR="00022B79" w:rsidRPr="00022B79" w:rsidRDefault="00022B79" w:rsidP="00022B79">
      <w:pPr>
        <w:numPr>
          <w:ilvl w:val="1"/>
          <w:numId w:val="29"/>
        </w:numPr>
        <w:tabs>
          <w:tab w:val="left" w:pos="5670"/>
        </w:tabs>
        <w:suppressAutoHyphens/>
        <w:ind w:left="630" w:hanging="270"/>
        <w:rPr>
          <w:rFonts w:ascii="Arial" w:hAnsi="Arial" w:cs="Arial"/>
          <w:szCs w:val="24"/>
        </w:rPr>
      </w:pPr>
      <w:r w:rsidRPr="00022B79">
        <w:rPr>
          <w:rFonts w:ascii="Arial" w:hAnsi="Arial" w:cs="Arial"/>
          <w:szCs w:val="24"/>
        </w:rPr>
        <w:t>Describe elements of good experimental design</w:t>
      </w:r>
    </w:p>
    <w:p w14:paraId="17B0A183" w14:textId="77777777" w:rsidR="00022B79" w:rsidRPr="00022B79" w:rsidRDefault="00022B79" w:rsidP="00022B79">
      <w:pPr>
        <w:numPr>
          <w:ilvl w:val="1"/>
          <w:numId w:val="29"/>
        </w:numPr>
        <w:tabs>
          <w:tab w:val="left" w:pos="5670"/>
        </w:tabs>
        <w:suppressAutoHyphens/>
        <w:ind w:left="630" w:hanging="270"/>
        <w:rPr>
          <w:rFonts w:ascii="Arial" w:hAnsi="Arial" w:cs="Arial"/>
          <w:szCs w:val="24"/>
        </w:rPr>
      </w:pPr>
      <w:r w:rsidRPr="00022B79">
        <w:rPr>
          <w:rFonts w:ascii="Arial" w:hAnsi="Arial" w:cs="Arial"/>
          <w:szCs w:val="24"/>
        </w:rPr>
        <w:t>Design an experiment to test what type of species interaction is present</w:t>
      </w:r>
    </w:p>
    <w:p w14:paraId="6E30E22C" w14:textId="77777777" w:rsidR="00022B79" w:rsidRPr="00022B79" w:rsidRDefault="00022B79" w:rsidP="00022B79">
      <w:pPr>
        <w:numPr>
          <w:ilvl w:val="1"/>
          <w:numId w:val="29"/>
        </w:numPr>
        <w:tabs>
          <w:tab w:val="left" w:pos="5670"/>
        </w:tabs>
        <w:suppressAutoHyphens/>
        <w:ind w:left="630" w:hanging="270"/>
        <w:rPr>
          <w:rFonts w:ascii="Arial" w:hAnsi="Arial" w:cs="Arial"/>
          <w:szCs w:val="24"/>
        </w:rPr>
      </w:pPr>
      <w:r w:rsidRPr="00022B79">
        <w:rPr>
          <w:rFonts w:ascii="Arial" w:hAnsi="Arial" w:cs="Arial"/>
          <w:szCs w:val="24"/>
        </w:rPr>
        <w:t>Draw a hypothetical graph of evidence that would support or refute a hypothesis</w:t>
      </w:r>
    </w:p>
    <w:p w14:paraId="6461AC0A" w14:textId="77777777" w:rsidR="00022B79" w:rsidRPr="00022B79" w:rsidRDefault="00022B79" w:rsidP="00022B79">
      <w:pPr>
        <w:numPr>
          <w:ilvl w:val="1"/>
          <w:numId w:val="29"/>
        </w:numPr>
        <w:tabs>
          <w:tab w:val="left" w:pos="5670"/>
        </w:tabs>
        <w:suppressAutoHyphens/>
        <w:ind w:left="630" w:hanging="270"/>
        <w:rPr>
          <w:rFonts w:ascii="Arial" w:hAnsi="Arial" w:cs="Arial"/>
          <w:szCs w:val="24"/>
        </w:rPr>
      </w:pPr>
      <w:r w:rsidRPr="00022B79">
        <w:rPr>
          <w:rFonts w:ascii="Arial" w:hAnsi="Arial" w:cs="Arial"/>
          <w:szCs w:val="24"/>
        </w:rPr>
        <w:t>Describe possible interactions with people that may influence the ability to carry out an experiment</w:t>
      </w:r>
    </w:p>
    <w:p w14:paraId="1211F7CB" w14:textId="77777777" w:rsidR="00022B79" w:rsidRPr="00022B79" w:rsidRDefault="00022B79" w:rsidP="00022B79">
      <w:pPr>
        <w:numPr>
          <w:ilvl w:val="1"/>
          <w:numId w:val="29"/>
        </w:numPr>
        <w:tabs>
          <w:tab w:val="left" w:pos="5670"/>
        </w:tabs>
        <w:suppressAutoHyphens/>
        <w:ind w:left="630" w:hanging="270"/>
        <w:rPr>
          <w:rFonts w:ascii="Arial" w:hAnsi="Arial" w:cs="Arial"/>
          <w:szCs w:val="24"/>
        </w:rPr>
      </w:pPr>
      <w:r w:rsidRPr="00022B79">
        <w:rPr>
          <w:rFonts w:ascii="Arial" w:hAnsi="Arial" w:cs="Arial"/>
          <w:szCs w:val="24"/>
        </w:rPr>
        <w:t>Discuss how a system might change following introduction of a new species</w:t>
      </w:r>
    </w:p>
    <w:p w14:paraId="16175980" w14:textId="77777777" w:rsidR="00D36FA0" w:rsidRPr="00D36FA0" w:rsidRDefault="00D36FA0" w:rsidP="00D36FA0">
      <w:pPr>
        <w:pStyle w:val="ListParagraph"/>
        <w:tabs>
          <w:tab w:val="left" w:pos="5670"/>
        </w:tabs>
        <w:suppressAutoHyphens/>
        <w:spacing w:before="2" w:after="2"/>
        <w:ind w:left="270"/>
        <w:rPr>
          <w:rFonts w:ascii="Arial" w:hAnsi="Arial" w:cs="Arial"/>
          <w:bCs/>
        </w:rPr>
      </w:pPr>
    </w:p>
    <w:p w14:paraId="0ED21C64" w14:textId="77777777" w:rsidR="00D36FA0" w:rsidRDefault="00D36FA0" w:rsidP="00D36FA0">
      <w:pPr>
        <w:tabs>
          <w:tab w:val="left" w:pos="5670"/>
        </w:tabs>
        <w:suppressAutoHyphens/>
        <w:rPr>
          <w:rFonts w:ascii="Arial" w:hAnsi="Arial" w:cs="Arial"/>
        </w:rPr>
      </w:pPr>
      <w:r>
        <w:rPr>
          <w:rFonts w:ascii="Arial" w:hAnsi="Arial" w:cs="Arial"/>
          <w:b/>
        </w:rPr>
        <w:t xml:space="preserve">Student Assessment: </w:t>
      </w:r>
    </w:p>
    <w:p w14:paraId="1586EE6E" w14:textId="77777777" w:rsidR="008F1216" w:rsidRPr="00496C24" w:rsidRDefault="008F1216" w:rsidP="008F1216">
      <w:pPr>
        <w:numPr>
          <w:ilvl w:val="1"/>
          <w:numId w:val="30"/>
        </w:numPr>
        <w:tabs>
          <w:tab w:val="left" w:pos="5670"/>
        </w:tabs>
        <w:suppressAutoHyphens/>
        <w:ind w:left="630" w:hanging="270"/>
        <w:rPr>
          <w:rFonts w:ascii="Arial" w:hAnsi="Arial" w:cs="Arial"/>
          <w:szCs w:val="24"/>
        </w:rPr>
      </w:pPr>
      <w:r w:rsidRPr="00496C24">
        <w:rPr>
          <w:rFonts w:ascii="Arial" w:hAnsi="Arial" w:cs="Arial"/>
          <w:szCs w:val="24"/>
        </w:rPr>
        <w:t xml:space="preserve">Formative small group discussions are </w:t>
      </w:r>
      <w:r>
        <w:rPr>
          <w:rFonts w:ascii="Arial" w:hAnsi="Arial" w:cs="Arial"/>
          <w:szCs w:val="24"/>
        </w:rPr>
        <w:t>important</w:t>
      </w:r>
      <w:r w:rsidRPr="00496C24">
        <w:rPr>
          <w:rFonts w:ascii="Arial" w:hAnsi="Arial" w:cs="Arial"/>
          <w:szCs w:val="24"/>
        </w:rPr>
        <w:t>, as students work in groups to design experiments and interpret results</w:t>
      </w:r>
      <w:r>
        <w:rPr>
          <w:rFonts w:ascii="Arial" w:hAnsi="Arial" w:cs="Arial"/>
          <w:szCs w:val="24"/>
        </w:rPr>
        <w:t>. Students complete worksheet questions, and they have the opportunity to revise them following class discussion</w:t>
      </w:r>
    </w:p>
    <w:p w14:paraId="7475BAE7" w14:textId="77777777" w:rsidR="008F1216" w:rsidRPr="00496C24" w:rsidRDefault="008F1216" w:rsidP="008F1216">
      <w:pPr>
        <w:numPr>
          <w:ilvl w:val="1"/>
          <w:numId w:val="30"/>
        </w:numPr>
        <w:tabs>
          <w:tab w:val="left" w:pos="5670"/>
        </w:tabs>
        <w:suppressAutoHyphens/>
        <w:ind w:left="630" w:hanging="270"/>
        <w:rPr>
          <w:rFonts w:ascii="Arial" w:hAnsi="Arial" w:cs="Arial"/>
          <w:szCs w:val="24"/>
        </w:rPr>
      </w:pPr>
      <w:r w:rsidRPr="00496C24">
        <w:rPr>
          <w:rFonts w:ascii="Arial" w:hAnsi="Arial" w:cs="Arial"/>
          <w:szCs w:val="24"/>
        </w:rPr>
        <w:t xml:space="preserve">Summative assessment could take the form of </w:t>
      </w:r>
      <w:r>
        <w:rPr>
          <w:rFonts w:ascii="Arial" w:hAnsi="Arial" w:cs="Arial"/>
          <w:szCs w:val="24"/>
        </w:rPr>
        <w:t xml:space="preserve">additional assignment questions or </w:t>
      </w:r>
      <w:r w:rsidRPr="00496C24">
        <w:rPr>
          <w:rFonts w:ascii="Arial" w:hAnsi="Arial" w:cs="Arial"/>
          <w:szCs w:val="24"/>
        </w:rPr>
        <w:t xml:space="preserve">exam questions focused on experimental design and graphical evidence. </w:t>
      </w:r>
    </w:p>
    <w:p w14:paraId="122995A3" w14:textId="77777777" w:rsidR="00D36FA0" w:rsidRDefault="00D36FA0" w:rsidP="00D36FA0">
      <w:pPr>
        <w:tabs>
          <w:tab w:val="left" w:pos="5670"/>
        </w:tabs>
        <w:rPr>
          <w:rFonts w:ascii="Arial" w:hAnsi="Arial" w:cs="Arial"/>
        </w:rPr>
      </w:pPr>
    </w:p>
    <w:p w14:paraId="1D389BE3" w14:textId="728713BA" w:rsidR="00D36FA0" w:rsidRDefault="00D36FA0" w:rsidP="00122A9A">
      <w:pPr>
        <w:spacing w:after="120"/>
        <w:rPr>
          <w:rFonts w:ascii="Arial" w:hAnsi="Arial" w:cs="Arial"/>
          <w:b/>
        </w:rPr>
      </w:pPr>
      <w:r>
        <w:rPr>
          <w:rFonts w:ascii="Arial" w:hAnsi="Arial" w:cs="Arial"/>
          <w:b/>
        </w:rPr>
        <w:t>FIGURE SET BACKGROUND</w:t>
      </w:r>
    </w:p>
    <w:p w14:paraId="5F6CAF06" w14:textId="7806E453" w:rsidR="00122A9A" w:rsidRDefault="00122A9A" w:rsidP="00122A9A">
      <w:pPr>
        <w:spacing w:after="120"/>
        <w:rPr>
          <w:rFonts w:ascii="Arial" w:hAnsi="Arial" w:cs="Arial"/>
          <w:szCs w:val="24"/>
        </w:rPr>
      </w:pPr>
      <w:r w:rsidRPr="00BB7AB7">
        <w:rPr>
          <w:rFonts w:ascii="Arial" w:hAnsi="Arial" w:cs="Arial"/>
          <w:szCs w:val="24"/>
        </w:rPr>
        <w:t>Army ant swarms are one of the most dramatic sights in tropical forests and observers are impressed by the array of species that follow these swarms. It has long been assumed that some bird species have a mutualistic relationship with army ants because these birds often follow swarms and catch animals escaping from the advancing ants. It was further assumed that the birds chased some escaping animals back toward the swarm. Like many apparent mutualisms, the true effects of the ant-following birds on the ants had never been closely examined.</w:t>
      </w:r>
    </w:p>
    <w:p w14:paraId="6783696C" w14:textId="77777777" w:rsidR="00122A9A" w:rsidRPr="00BB7AB7" w:rsidRDefault="00122A9A" w:rsidP="00122A9A">
      <w:pPr>
        <w:pStyle w:val="Normal1"/>
        <w:spacing w:before="0" w:beforeAutospacing="0" w:after="0" w:afterAutospacing="0"/>
        <w:rPr>
          <w:rFonts w:ascii="Arial" w:hAnsi="Arial" w:cs="Arial"/>
        </w:rPr>
      </w:pPr>
      <w:r w:rsidRPr="00BB7AB7">
        <w:rPr>
          <w:rFonts w:ascii="Arial" w:hAnsi="Arial" w:cs="Arial"/>
        </w:rPr>
        <w:t>Peter Wrege, from Cornell University, and his colleagues wanted to find out if ant-following birds had a positive, neutral, or negative effect on the prey capture rate of a swarm-raiding army ant species. How would you go about testing the hypothesis that ants benefit from the presence of ant-following birds by capturing more prey?</w:t>
      </w:r>
      <w:r>
        <w:rPr>
          <w:rFonts w:ascii="Arial" w:hAnsi="Arial" w:cs="Arial"/>
        </w:rPr>
        <w:t xml:space="preserve"> What sort of evidence would convince you about the nature of their interaction?</w:t>
      </w:r>
    </w:p>
    <w:p w14:paraId="2908A35B" w14:textId="77777777" w:rsidR="00D36FA0" w:rsidRDefault="00D36FA0" w:rsidP="00EB4227">
      <w:pPr>
        <w:spacing w:after="120"/>
        <w:rPr>
          <w:rFonts w:ascii="Arial" w:hAnsi="Arial" w:cs="Arial"/>
          <w:b/>
        </w:rPr>
        <w:sectPr w:rsidR="00D36FA0">
          <w:headerReference w:type="default" r:id="rId15"/>
          <w:footerReference w:type="default" r:id="rId16"/>
          <w:pgSz w:w="12240" w:h="15840"/>
          <w:pgMar w:top="1440" w:right="1800" w:bottom="1440" w:left="1800" w:header="720" w:footer="0" w:gutter="0"/>
          <w:cols w:space="720"/>
          <w:formProt w:val="0"/>
          <w:docGrid w:linePitch="100"/>
        </w:sectPr>
      </w:pPr>
    </w:p>
    <w:p w14:paraId="4B6FA2AA" w14:textId="694763A3" w:rsidR="00D36FA0" w:rsidRPr="006D0E25" w:rsidRDefault="00D36FA0" w:rsidP="00EB4227">
      <w:pPr>
        <w:spacing w:after="120"/>
        <w:rPr>
          <w:rFonts w:ascii="Arial" w:hAnsi="Arial" w:cs="Arial"/>
          <w:b/>
        </w:rPr>
      </w:pPr>
      <w:r>
        <w:rPr>
          <w:rFonts w:ascii="Arial" w:hAnsi="Arial" w:cs="Arial"/>
          <w:b/>
          <w:noProof/>
        </w:rPr>
        <w:lastRenderedPageBreak/>
        <mc:AlternateContent>
          <mc:Choice Requires="wps">
            <w:drawing>
              <wp:anchor distT="0" distB="0" distL="114300" distR="114300" simplePos="0" relativeHeight="251663360" behindDoc="0" locked="0" layoutInCell="1" allowOverlap="1" wp14:anchorId="07B2A983" wp14:editId="6C1DCC59">
                <wp:simplePos x="0" y="0"/>
                <wp:positionH relativeFrom="column">
                  <wp:posOffset>-3011805</wp:posOffset>
                </wp:positionH>
                <wp:positionV relativeFrom="paragraph">
                  <wp:posOffset>97790</wp:posOffset>
                </wp:positionV>
                <wp:extent cx="372745" cy="329565"/>
                <wp:effectExtent l="2540" t="0" r="0" b="0"/>
                <wp:wrapNone/>
                <wp:docPr id="3792655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3E8AF" w14:textId="77777777" w:rsidR="00D36FA0" w:rsidRDefault="00D36FA0" w:rsidP="00D36F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2A983" id="_x0000_t202" coordsize="21600,21600" o:spt="202" path="m,l,21600r21600,l21600,xe">
                <v:stroke joinstyle="miter"/>
                <v:path gradientshapeok="t" o:connecttype="rect"/>
              </v:shapetype>
              <v:shape id="Text Box 3" o:spid="_x0000_s1026" type="#_x0000_t202" style="position:absolute;margin-left:-237.15pt;margin-top:7.7pt;width:29.35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" stroked="f">
                <v:textbox>
                  <w:txbxContent>
                    <w:p w14:paraId="2E83E8AF" w14:textId="77777777" w:rsidR="00D36FA0" w:rsidRDefault="00D36FA0" w:rsidP="00D36FA0">
                      <w:r>
                        <w:t>B</w:t>
                      </w:r>
                    </w:p>
                  </w:txbxContent>
                </v:textbox>
              </v:shape>
            </w:pict>
          </mc:Fallback>
        </mc:AlternateContent>
      </w:r>
      <w:r w:rsidR="00EB4227">
        <w:rPr>
          <w:rFonts w:ascii="Arial" w:hAnsi="Arial" w:cs="Arial"/>
          <w:b/>
        </w:rPr>
        <w:t>STUDENT INSTRUCTIONS</w:t>
      </w:r>
      <w:r>
        <w:rPr>
          <w:rFonts w:ascii="Arial" w:hAnsi="Arial" w:cs="Arial"/>
          <w:b/>
        </w:rPr>
        <w:t xml:space="preserve"> </w:t>
      </w:r>
    </w:p>
    <w:p w14:paraId="00535E04" w14:textId="77777777" w:rsidR="00851BA7" w:rsidRPr="00851BA7" w:rsidRDefault="00851BA7" w:rsidP="00851BA7">
      <w:pPr>
        <w:spacing w:line="259" w:lineRule="auto"/>
        <w:jc w:val="center"/>
        <w:rPr>
          <w:rFonts w:ascii="Arial" w:hAnsi="Arial" w:cs="Arial"/>
          <w:szCs w:val="24"/>
        </w:rPr>
      </w:pPr>
      <w:r w:rsidRPr="00851BA7">
        <w:rPr>
          <w:rFonts w:ascii="Arial" w:hAnsi="Arial" w:cs="Arial"/>
          <w:szCs w:val="24"/>
        </w:rPr>
        <w:t>Part I: Investigating interactions in the Army Ant system</w:t>
      </w:r>
    </w:p>
    <w:p w14:paraId="194A5CD4" w14:textId="77777777" w:rsidR="00851BA7" w:rsidRPr="00851BA7" w:rsidRDefault="00851BA7" w:rsidP="00851BA7">
      <w:pPr>
        <w:spacing w:line="259" w:lineRule="auto"/>
        <w:ind w:left="1925"/>
        <w:rPr>
          <w:rFonts w:ascii="Arial" w:hAnsi="Arial" w:cs="Arial"/>
          <w:szCs w:val="24"/>
        </w:rPr>
      </w:pPr>
    </w:p>
    <w:p w14:paraId="54D7EC49" w14:textId="62A66D59" w:rsidR="00851BA7" w:rsidRPr="00851BA7" w:rsidRDefault="00851BA7" w:rsidP="00851BA7">
      <w:pPr>
        <w:pStyle w:val="Normal2"/>
        <w:spacing w:before="0" w:beforeAutospacing="0" w:after="0" w:afterAutospacing="0"/>
        <w:jc w:val="center"/>
        <w:rPr>
          <w:rFonts w:ascii="Arial" w:hAnsi="Arial" w:cs="Arial"/>
          <w:b/>
          <w:u w:val="single"/>
        </w:rPr>
      </w:pPr>
      <w:r w:rsidRPr="00851BA7">
        <w:rPr>
          <w:rFonts w:ascii="Arial" w:hAnsi="Arial" w:cs="Arial"/>
          <w:i/>
        </w:rPr>
        <w:t>Please work together in groups of 2 or 3. Only turn in one per group</w:t>
      </w:r>
      <w:r>
        <w:rPr>
          <w:rFonts w:ascii="Arial" w:hAnsi="Arial" w:cs="Arial"/>
          <w:i/>
        </w:rPr>
        <w:t>.</w:t>
      </w:r>
    </w:p>
    <w:p w14:paraId="7A90885C" w14:textId="77777777" w:rsidR="00851BA7" w:rsidRPr="00851BA7" w:rsidRDefault="00851BA7" w:rsidP="00851BA7">
      <w:pPr>
        <w:spacing w:line="259" w:lineRule="auto"/>
        <w:ind w:left="1925"/>
        <w:rPr>
          <w:rFonts w:ascii="Arial" w:hAnsi="Arial" w:cs="Arial"/>
          <w:szCs w:val="24"/>
        </w:rPr>
      </w:pPr>
    </w:p>
    <w:p w14:paraId="15CC2DA8" w14:textId="77777777" w:rsidR="00851BA7" w:rsidRPr="00851BA7" w:rsidRDefault="00851BA7" w:rsidP="00851BA7">
      <w:pPr>
        <w:ind w:firstLine="720"/>
        <w:rPr>
          <w:rFonts w:ascii="Arial" w:hAnsi="Arial" w:cs="Arial"/>
          <w:szCs w:val="24"/>
        </w:rPr>
      </w:pPr>
      <w:r w:rsidRPr="00851BA7">
        <w:rPr>
          <w:rFonts w:ascii="Arial" w:hAnsi="Arial" w:cs="Arial"/>
          <w:noProof/>
          <w:szCs w:val="24"/>
        </w:rPr>
        <w:drawing>
          <wp:anchor distT="0" distB="0" distL="114300" distR="114300" simplePos="0" relativeHeight="251680768" behindDoc="0" locked="0" layoutInCell="1" allowOverlap="1" wp14:anchorId="5A1DEDC1" wp14:editId="4936F3EF">
            <wp:simplePos x="0" y="0"/>
            <wp:positionH relativeFrom="column">
              <wp:posOffset>2637155</wp:posOffset>
            </wp:positionH>
            <wp:positionV relativeFrom="paragraph">
              <wp:posOffset>1259272</wp:posOffset>
            </wp:positionV>
            <wp:extent cx="1831975" cy="18319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ymnopithys-leucaspis-001_edit2.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831975" cy="1831975"/>
                    </a:xfrm>
                    <a:prstGeom prst="rect">
                      <a:avLst/>
                    </a:prstGeom>
                  </pic:spPr>
                </pic:pic>
              </a:graphicData>
            </a:graphic>
            <wp14:sizeRelH relativeFrom="margin">
              <wp14:pctWidth>0</wp14:pctWidth>
            </wp14:sizeRelH>
            <wp14:sizeRelV relativeFrom="margin">
              <wp14:pctHeight>0</wp14:pctHeight>
            </wp14:sizeRelV>
          </wp:anchor>
        </w:drawing>
      </w:r>
      <w:r w:rsidRPr="00851BA7">
        <w:rPr>
          <w:rFonts w:ascii="Arial" w:hAnsi="Arial" w:cs="Arial"/>
          <w:szCs w:val="24"/>
        </w:rPr>
        <w:t>Army ant swarms are one of the most dramatic sights in tropical forests and observers are impressed by the array of species that follow these swarms. Hundreds of thousands of army ants work together during raids, capturing up to 3000 prey per hour. Army ants can capture prey as large as birds and snakes, and many potential prey flee as army ants approach.  It has long been assumed that some bird species have a mutualistic relationship with army ants because these birds often follow swarms and catch animals escaping from the advancing ants. It was further assumed that the birds chased some escaping animals back toward the swarm. Like many apparent mutualisms, the true effects of the ant-following birds on the ants had never been closely examined.</w:t>
      </w:r>
      <w:r w:rsidRPr="00851BA7">
        <w:rPr>
          <w:rFonts w:ascii="Arial" w:hAnsi="Arial" w:cs="Arial"/>
          <w:noProof/>
          <w:szCs w:val="24"/>
        </w:rPr>
        <w:drawing>
          <wp:inline distT="0" distB="0" distL="0" distR="0" wp14:anchorId="5C38E41A" wp14:editId="0D938FD7">
            <wp:extent cx="2443749" cy="18327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iton_burchellii_army_ants.jp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2463729" cy="1847726"/>
                    </a:xfrm>
                    <a:prstGeom prst="rect">
                      <a:avLst/>
                    </a:prstGeom>
                  </pic:spPr>
                </pic:pic>
              </a:graphicData>
            </a:graphic>
          </wp:inline>
        </w:drawing>
      </w:r>
    </w:p>
    <w:p w14:paraId="3CB84AF3" w14:textId="77777777" w:rsidR="00851BA7" w:rsidRDefault="00851BA7" w:rsidP="00851BA7">
      <w:pPr>
        <w:rPr>
          <w:rFonts w:ascii="Arial" w:hAnsi="Arial" w:cs="Arial"/>
          <w:bCs/>
          <w:sz w:val="22"/>
          <w:szCs w:val="22"/>
        </w:rPr>
      </w:pPr>
      <w:r w:rsidRPr="00851BA7">
        <w:rPr>
          <w:rFonts w:ascii="Arial" w:hAnsi="Arial" w:cs="Arial"/>
          <w:szCs w:val="24"/>
        </w:rPr>
        <w:t xml:space="preserve">Figure 1: </w:t>
      </w:r>
      <w:r w:rsidRPr="00D9262F">
        <w:rPr>
          <w:rFonts w:ascii="Arial" w:hAnsi="Arial" w:cs="Arial"/>
          <w:bCs/>
          <w:sz w:val="22"/>
          <w:szCs w:val="22"/>
        </w:rPr>
        <w:t xml:space="preserve">Army ants, </w:t>
      </w:r>
      <w:r w:rsidRPr="00D9262F">
        <w:rPr>
          <w:rFonts w:ascii="Arial" w:hAnsi="Arial" w:cs="Arial"/>
          <w:bCs/>
          <w:i/>
          <w:iCs/>
          <w:sz w:val="22"/>
          <w:szCs w:val="22"/>
        </w:rPr>
        <w:t>Eciton burchellii</w:t>
      </w:r>
      <w:r w:rsidRPr="00D9262F">
        <w:rPr>
          <w:rFonts w:ascii="Arial" w:hAnsi="Arial" w:cs="Arial"/>
          <w:bCs/>
          <w:sz w:val="22"/>
          <w:szCs w:val="22"/>
        </w:rPr>
        <w:t>, (left, photo by Alex Wild</w:t>
      </w:r>
      <w:r>
        <w:rPr>
          <w:rFonts w:ascii="Arial" w:hAnsi="Arial" w:cs="Arial"/>
          <w:bCs/>
          <w:sz w:val="22"/>
          <w:szCs w:val="22"/>
        </w:rPr>
        <w:t xml:space="preserve">, </w:t>
      </w:r>
      <w:hyperlink r:id="rId18" w:history="1">
        <w:r w:rsidRPr="00D607F7">
          <w:rPr>
            <w:rStyle w:val="Hyperlink"/>
            <w:rFonts w:ascii="Arial" w:hAnsi="Arial" w:cs="Arial"/>
            <w:bCs/>
            <w:sz w:val="22"/>
            <w:szCs w:val="22"/>
          </w:rPr>
          <w:t>https://commons.wikimedia.org/wiki/File:Eciton_burchellii_army_ants.jpg</w:t>
        </w:r>
      </w:hyperlink>
      <w:r w:rsidRPr="00D9262F">
        <w:rPr>
          <w:rFonts w:ascii="Arial" w:hAnsi="Arial" w:cs="Arial"/>
          <w:bCs/>
          <w:sz w:val="22"/>
          <w:szCs w:val="22"/>
        </w:rPr>
        <w:t xml:space="preserve">) and a common ant-following bird, the Bicolored Ant Bird </w:t>
      </w:r>
      <w:r w:rsidRPr="00D9262F">
        <w:rPr>
          <w:rFonts w:ascii="Arial" w:hAnsi="Arial" w:cs="Arial"/>
          <w:bCs/>
          <w:i/>
          <w:iCs/>
          <w:sz w:val="22"/>
          <w:szCs w:val="22"/>
        </w:rPr>
        <w:t>Gymnopithys leucaspis</w:t>
      </w:r>
      <w:r>
        <w:rPr>
          <w:rFonts w:ascii="Arial" w:hAnsi="Arial" w:cs="Arial"/>
          <w:bCs/>
          <w:sz w:val="22"/>
          <w:szCs w:val="22"/>
        </w:rPr>
        <w:t xml:space="preserve"> (</w:t>
      </w:r>
      <w:r w:rsidRPr="00D9262F">
        <w:rPr>
          <w:rFonts w:ascii="Arial" w:hAnsi="Arial" w:cs="Arial"/>
          <w:bCs/>
          <w:sz w:val="22"/>
          <w:szCs w:val="22"/>
        </w:rPr>
        <w:t xml:space="preserve">photo by Matt Deres, </w:t>
      </w:r>
      <w:hyperlink r:id="rId19" w:history="1">
        <w:r w:rsidRPr="00D607F7">
          <w:rPr>
            <w:rStyle w:val="Hyperlink"/>
            <w:rFonts w:ascii="Arial" w:hAnsi="Arial" w:cs="Arial"/>
            <w:bCs/>
            <w:sz w:val="22"/>
            <w:szCs w:val="22"/>
          </w:rPr>
          <w:t>https://en.wikipedia.org/wiki/File:Gymnopithys-leucaspis-001_edit2.jpg</w:t>
        </w:r>
      </w:hyperlink>
      <w:r>
        <w:rPr>
          <w:rFonts w:ascii="Arial" w:hAnsi="Arial" w:cs="Arial"/>
          <w:bCs/>
          <w:sz w:val="22"/>
          <w:szCs w:val="22"/>
        </w:rPr>
        <w:t xml:space="preserve">). </w:t>
      </w:r>
      <w:hyperlink r:id="rId20" w:history="1">
        <w:r w:rsidRPr="00D9262F">
          <w:rPr>
            <w:rStyle w:val="Hyperlink"/>
            <w:rFonts w:ascii="Arial" w:hAnsi="Arial" w:cs="Arial"/>
            <w:bCs/>
            <w:sz w:val="22"/>
            <w:szCs w:val="22"/>
          </w:rPr>
          <w:t>CC BY 3.0</w:t>
        </w:r>
      </w:hyperlink>
      <w:r w:rsidRPr="00D9262F">
        <w:rPr>
          <w:rFonts w:ascii="Arial" w:hAnsi="Arial" w:cs="Arial"/>
          <w:bCs/>
          <w:sz w:val="22"/>
          <w:szCs w:val="22"/>
        </w:rPr>
        <w:t xml:space="preserve"> </w:t>
      </w:r>
    </w:p>
    <w:p w14:paraId="2C9EBF61" w14:textId="052031E2" w:rsidR="00851BA7" w:rsidRPr="00851BA7" w:rsidRDefault="00851BA7" w:rsidP="00851BA7">
      <w:pPr>
        <w:pStyle w:val="Normal1"/>
        <w:spacing w:before="0" w:beforeAutospacing="0" w:after="0" w:afterAutospacing="0"/>
        <w:rPr>
          <w:rFonts w:ascii="Arial" w:hAnsi="Arial" w:cs="Arial"/>
          <w:szCs w:val="24"/>
        </w:rPr>
      </w:pPr>
    </w:p>
    <w:p w14:paraId="059C770A" w14:textId="77777777" w:rsidR="00851BA7" w:rsidRPr="00851BA7" w:rsidRDefault="00851BA7" w:rsidP="00851BA7">
      <w:pPr>
        <w:pStyle w:val="Normal1"/>
        <w:spacing w:before="0" w:beforeAutospacing="0" w:after="120" w:afterAutospacing="0"/>
        <w:rPr>
          <w:rFonts w:ascii="Arial" w:hAnsi="Arial" w:cs="Arial"/>
          <w:szCs w:val="24"/>
        </w:rPr>
      </w:pPr>
      <w:r w:rsidRPr="00851BA7">
        <w:rPr>
          <w:rFonts w:ascii="Arial" w:hAnsi="Arial" w:cs="Arial"/>
          <w:szCs w:val="24"/>
        </w:rPr>
        <w:t>Peter Wrege, from Cornell University, and his colleagues wanted to find out if ant-following birds had a positive, neutral, or negative effect on the prey capture rate of a swarm-raiding army ant species. How would you go about testing the hypothesis that ants benefit from the presence of ant-following birds by capturing more prey?</w:t>
      </w:r>
    </w:p>
    <w:p w14:paraId="5E8F6CC2" w14:textId="2DE1BE0D" w:rsidR="00851BA7" w:rsidRPr="00851BA7" w:rsidRDefault="00851BA7" w:rsidP="00851BA7">
      <w:pPr>
        <w:pStyle w:val="Normal1"/>
        <w:spacing w:before="0" w:beforeAutospacing="0" w:after="0" w:afterAutospacing="0"/>
        <w:rPr>
          <w:rFonts w:ascii="Arial" w:hAnsi="Arial" w:cs="Arial"/>
          <w:szCs w:val="24"/>
        </w:rPr>
      </w:pPr>
      <w:r w:rsidRPr="00851BA7">
        <w:rPr>
          <w:rFonts w:ascii="Arial" w:hAnsi="Arial" w:cs="Arial"/>
          <w:szCs w:val="24"/>
        </w:rPr>
        <w:t xml:space="preserve">With the other students in your group, you will use the questions below to design an experiment to test the hypothesis that ants benefit from the presence of ant-following birds by capturing more prey. A hint: the researchers figured out that aggregations (clusters) of some of the army ant workers always indicated the capture of some sort of prey by the ants. </w:t>
      </w:r>
    </w:p>
    <w:p w14:paraId="6AAD3AD3" w14:textId="77777777" w:rsidR="00851BA7" w:rsidRPr="00851BA7" w:rsidRDefault="00851BA7" w:rsidP="00851BA7">
      <w:pPr>
        <w:numPr>
          <w:ilvl w:val="0"/>
          <w:numId w:val="31"/>
        </w:numPr>
        <w:spacing w:after="120" w:line="248" w:lineRule="auto"/>
        <w:ind w:hanging="360"/>
        <w:rPr>
          <w:rFonts w:ascii="Arial" w:hAnsi="Arial" w:cs="Arial"/>
          <w:szCs w:val="24"/>
        </w:rPr>
      </w:pPr>
      <w:r w:rsidRPr="00851BA7">
        <w:rPr>
          <w:rFonts w:ascii="Arial" w:hAnsi="Arial" w:cs="Arial"/>
          <w:szCs w:val="24"/>
        </w:rPr>
        <w:lastRenderedPageBreak/>
        <w:t>You have been assigned to study the army ant system to determine the nature of the interaction between army ants and ant-following birds. Write down a general research question about the interactions of army ants and ant-following birds, and one or two hypotheses you could actually test.</w:t>
      </w:r>
    </w:p>
    <w:p w14:paraId="4B88A7B4" w14:textId="77777777" w:rsidR="00851BA7" w:rsidRDefault="00851BA7" w:rsidP="00851BA7">
      <w:pPr>
        <w:numPr>
          <w:ilvl w:val="0"/>
          <w:numId w:val="31"/>
        </w:numPr>
        <w:spacing w:after="120" w:line="248" w:lineRule="auto"/>
        <w:ind w:hanging="360"/>
        <w:rPr>
          <w:rFonts w:ascii="Arial" w:hAnsi="Arial" w:cs="Arial"/>
          <w:szCs w:val="24"/>
        </w:rPr>
      </w:pPr>
      <w:r w:rsidRPr="00851BA7">
        <w:rPr>
          <w:rFonts w:ascii="Arial" w:hAnsi="Arial" w:cs="Arial"/>
          <w:szCs w:val="24"/>
        </w:rPr>
        <w:t>What ecological concepts are related to your hypothesis?</w:t>
      </w:r>
    </w:p>
    <w:p w14:paraId="60D27451" w14:textId="77777777" w:rsidR="00851BA7" w:rsidRDefault="00851BA7" w:rsidP="00851BA7">
      <w:pPr>
        <w:numPr>
          <w:ilvl w:val="0"/>
          <w:numId w:val="31"/>
        </w:numPr>
        <w:spacing w:after="120" w:line="248" w:lineRule="auto"/>
        <w:ind w:hanging="360"/>
        <w:rPr>
          <w:rFonts w:ascii="Arial" w:hAnsi="Arial" w:cs="Arial"/>
          <w:szCs w:val="24"/>
        </w:rPr>
      </w:pPr>
      <w:r w:rsidRPr="00851BA7">
        <w:rPr>
          <w:rFonts w:ascii="Arial" w:hAnsi="Arial" w:cs="Arial"/>
          <w:szCs w:val="24"/>
        </w:rPr>
        <w:t>List at least three qualities of a good experimental design. Why are these important? To what extent might these be difficult to achieve in the army ant system?</w:t>
      </w:r>
    </w:p>
    <w:p w14:paraId="7A067EB6" w14:textId="77777777" w:rsidR="00851BA7" w:rsidRDefault="00851BA7" w:rsidP="00851BA7">
      <w:pPr>
        <w:numPr>
          <w:ilvl w:val="0"/>
          <w:numId w:val="31"/>
        </w:numPr>
        <w:spacing w:after="120" w:line="248" w:lineRule="auto"/>
        <w:ind w:hanging="360"/>
        <w:rPr>
          <w:rFonts w:ascii="Arial" w:hAnsi="Arial" w:cs="Arial"/>
          <w:szCs w:val="24"/>
        </w:rPr>
      </w:pPr>
      <w:r w:rsidRPr="00851BA7">
        <w:rPr>
          <w:rFonts w:ascii="Arial" w:hAnsi="Arial" w:cs="Arial"/>
          <w:szCs w:val="24"/>
        </w:rPr>
        <w:t xml:space="preserve">Describe an actual experiment that could test your research question. Please be specific about how this experiment would be conducted, including how many times it will be repeated. Clearly state what variables you intend to measure to gather the data you need to assess your hypothesis. </w:t>
      </w:r>
    </w:p>
    <w:p w14:paraId="3AB2FF10" w14:textId="521E9351" w:rsidR="00851BA7" w:rsidRPr="00851BA7" w:rsidRDefault="00851BA7" w:rsidP="00851BA7">
      <w:pPr>
        <w:numPr>
          <w:ilvl w:val="0"/>
          <w:numId w:val="31"/>
        </w:numPr>
        <w:spacing w:after="120" w:line="248" w:lineRule="auto"/>
        <w:ind w:hanging="360"/>
        <w:rPr>
          <w:rFonts w:ascii="Arial" w:hAnsi="Arial" w:cs="Arial"/>
          <w:szCs w:val="24"/>
        </w:rPr>
      </w:pPr>
      <w:r w:rsidRPr="00851BA7">
        <w:rPr>
          <w:rFonts w:ascii="Arial" w:hAnsi="Arial" w:cs="Arial"/>
          <w:szCs w:val="24"/>
        </w:rPr>
        <w:t xml:space="preserve">What are the limitations to your design?  For example, how confident are you in your measurements? </w:t>
      </w:r>
    </w:p>
    <w:p w14:paraId="5DFC52E7" w14:textId="77777777" w:rsidR="00851BA7" w:rsidRPr="00851BA7" w:rsidRDefault="00851BA7" w:rsidP="00851BA7">
      <w:pPr>
        <w:numPr>
          <w:ilvl w:val="0"/>
          <w:numId w:val="31"/>
        </w:numPr>
        <w:spacing w:after="120" w:line="248" w:lineRule="auto"/>
        <w:ind w:hanging="360"/>
        <w:rPr>
          <w:rFonts w:ascii="Arial" w:hAnsi="Arial" w:cs="Arial"/>
          <w:szCs w:val="24"/>
        </w:rPr>
      </w:pPr>
      <w:r w:rsidRPr="00851BA7">
        <w:rPr>
          <w:rFonts w:ascii="Arial" w:hAnsi="Arial" w:cs="Arial"/>
          <w:szCs w:val="24"/>
        </w:rPr>
        <w:t>Draw some sample graphs that would shed light on your hypothesis that you could make using the variables you are collecting in your experiment. Show one graph that would support your hypothesis, and one graph that would refute your hypothesis. Clearly label all parts of the graph, including the axes, and write a sentence about your interpretation of each graph.  Hint: one of the easiest graphs to understand would have your response variable on the y axis, and your treatments on the x axis.</w:t>
      </w:r>
    </w:p>
    <w:p w14:paraId="340551B8" w14:textId="77777777" w:rsidR="00851BA7" w:rsidRPr="00851BA7" w:rsidRDefault="00851BA7" w:rsidP="00851BA7">
      <w:pPr>
        <w:ind w:left="335"/>
        <w:rPr>
          <w:rFonts w:ascii="Arial" w:hAnsi="Arial" w:cs="Arial"/>
          <w:b/>
          <w:szCs w:val="24"/>
        </w:rPr>
      </w:pPr>
      <w:r w:rsidRPr="00851BA7">
        <w:rPr>
          <w:rFonts w:ascii="Arial" w:hAnsi="Arial" w:cs="Arial"/>
          <w:noProof/>
          <w:szCs w:val="24"/>
        </w:rPr>
        <w:drawing>
          <wp:inline distT="0" distB="0" distL="0" distR="0" wp14:anchorId="7101EF23" wp14:editId="72400F38">
            <wp:extent cx="3173105" cy="2504364"/>
            <wp:effectExtent l="0" t="0" r="8255" b="107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1CC59A" w14:textId="77777777" w:rsidR="00851BA7" w:rsidRPr="00851BA7" w:rsidRDefault="00851BA7" w:rsidP="00851BA7">
      <w:pPr>
        <w:ind w:left="335"/>
        <w:rPr>
          <w:rFonts w:ascii="Arial" w:hAnsi="Arial" w:cs="Arial"/>
          <w:b/>
          <w:szCs w:val="24"/>
        </w:rPr>
      </w:pPr>
      <w:r w:rsidRPr="00851BA7">
        <w:rPr>
          <w:rFonts w:ascii="Arial" w:hAnsi="Arial" w:cs="Arial"/>
          <w:b/>
          <w:szCs w:val="24"/>
        </w:rPr>
        <w:t>Graph supporting the hypothesis</w:t>
      </w:r>
    </w:p>
    <w:p w14:paraId="29D582E8" w14:textId="77777777" w:rsidR="00851BA7" w:rsidRPr="00851BA7" w:rsidRDefault="00851BA7" w:rsidP="00851BA7">
      <w:pPr>
        <w:ind w:left="335"/>
        <w:rPr>
          <w:rFonts w:ascii="Arial" w:hAnsi="Arial" w:cs="Arial"/>
          <w:b/>
          <w:szCs w:val="24"/>
        </w:rPr>
      </w:pPr>
    </w:p>
    <w:p w14:paraId="7F0BCF93" w14:textId="77777777" w:rsidR="00851BA7" w:rsidRPr="00851BA7" w:rsidRDefault="00851BA7" w:rsidP="00851BA7">
      <w:pPr>
        <w:ind w:left="335"/>
        <w:rPr>
          <w:rFonts w:ascii="Arial" w:hAnsi="Arial" w:cs="Arial"/>
          <w:b/>
          <w:szCs w:val="24"/>
        </w:rPr>
      </w:pPr>
    </w:p>
    <w:p w14:paraId="03273DAE" w14:textId="77777777" w:rsidR="00851BA7" w:rsidRPr="00851BA7" w:rsidRDefault="00851BA7" w:rsidP="00851BA7">
      <w:pPr>
        <w:ind w:left="335"/>
        <w:rPr>
          <w:rFonts w:ascii="Arial" w:hAnsi="Arial" w:cs="Arial"/>
          <w:b/>
          <w:szCs w:val="24"/>
        </w:rPr>
      </w:pPr>
      <w:r w:rsidRPr="00851BA7">
        <w:rPr>
          <w:rFonts w:ascii="Arial" w:hAnsi="Arial" w:cs="Arial"/>
          <w:noProof/>
          <w:szCs w:val="24"/>
        </w:rPr>
        <w:lastRenderedPageBreak/>
        <w:drawing>
          <wp:inline distT="0" distB="0" distL="0" distR="0" wp14:anchorId="1E94BAC7" wp14:editId="4ACE1944">
            <wp:extent cx="3173105" cy="2504364"/>
            <wp:effectExtent l="0" t="0" r="8255" b="107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75F8AE" w14:textId="77777777" w:rsidR="00851BA7" w:rsidRPr="00851BA7" w:rsidRDefault="00851BA7" w:rsidP="00851BA7">
      <w:pPr>
        <w:pStyle w:val="ListParagraph"/>
        <w:spacing w:before="2" w:after="2"/>
        <w:ind w:left="705"/>
        <w:rPr>
          <w:rFonts w:ascii="Arial" w:hAnsi="Arial" w:cs="Arial"/>
          <w:b/>
        </w:rPr>
      </w:pPr>
    </w:p>
    <w:p w14:paraId="2FD1F518" w14:textId="77777777" w:rsidR="00851BA7" w:rsidRPr="00851BA7" w:rsidRDefault="00851BA7" w:rsidP="00851BA7">
      <w:pPr>
        <w:pStyle w:val="ListParagraph"/>
        <w:spacing w:before="2" w:after="2"/>
        <w:ind w:left="705"/>
        <w:rPr>
          <w:rFonts w:ascii="Arial" w:hAnsi="Arial" w:cs="Arial"/>
          <w:b/>
        </w:rPr>
      </w:pPr>
      <w:r w:rsidRPr="00851BA7">
        <w:rPr>
          <w:rFonts w:ascii="Arial" w:hAnsi="Arial" w:cs="Arial"/>
          <w:b/>
        </w:rPr>
        <w:t>Graph refuting the hypothesis</w:t>
      </w:r>
    </w:p>
    <w:p w14:paraId="24B467F2" w14:textId="77777777" w:rsidR="00851BA7" w:rsidRPr="00851BA7" w:rsidRDefault="00851BA7" w:rsidP="00851BA7">
      <w:pPr>
        <w:ind w:left="705"/>
        <w:rPr>
          <w:rFonts w:ascii="Arial" w:hAnsi="Arial" w:cs="Arial"/>
          <w:szCs w:val="24"/>
        </w:rPr>
      </w:pPr>
    </w:p>
    <w:p w14:paraId="5022C940" w14:textId="0097D719" w:rsidR="00851BA7" w:rsidRPr="00851BA7" w:rsidRDefault="00851BA7" w:rsidP="00851BA7">
      <w:pPr>
        <w:numPr>
          <w:ilvl w:val="0"/>
          <w:numId w:val="31"/>
        </w:numPr>
        <w:spacing w:line="248" w:lineRule="auto"/>
        <w:ind w:hanging="360"/>
        <w:rPr>
          <w:rFonts w:ascii="Arial" w:hAnsi="Arial" w:cs="Arial"/>
          <w:szCs w:val="24"/>
        </w:rPr>
      </w:pPr>
      <w:r w:rsidRPr="00851BA7">
        <w:rPr>
          <w:rFonts w:ascii="Arial" w:hAnsi="Arial" w:cs="Arial"/>
          <w:szCs w:val="24"/>
        </w:rPr>
        <w:t>Consider potential difficulties in conducting this research. Actually carrying out experiments can be tricky, especially because other people may come by your site who may not be interested in your experiments. Think about potential problems involving people that might make it more difficult to conduct your experiment and list some things you might do to resolve these, if possible.</w:t>
      </w:r>
    </w:p>
    <w:p w14:paraId="618F71E4" w14:textId="77777777" w:rsidR="00851BA7" w:rsidRPr="00851BA7" w:rsidRDefault="00851BA7" w:rsidP="00851BA7">
      <w:pPr>
        <w:spacing w:line="259" w:lineRule="auto"/>
        <w:rPr>
          <w:rFonts w:ascii="Arial" w:hAnsi="Arial" w:cs="Arial"/>
          <w:szCs w:val="24"/>
        </w:rPr>
      </w:pPr>
    </w:p>
    <w:p w14:paraId="3B6D7266" w14:textId="5349B5F4" w:rsidR="00D36FA0" w:rsidRDefault="009E42F9" w:rsidP="00632E20">
      <w:pPr>
        <w:spacing w:after="120" w:line="259" w:lineRule="auto"/>
        <w:rPr>
          <w:rFonts w:ascii="Arial" w:hAnsi="Arial" w:cs="Arial"/>
          <w:b/>
        </w:rPr>
      </w:pPr>
      <w:r>
        <w:rPr>
          <w:rFonts w:ascii="Arial" w:hAnsi="Arial" w:cs="Arial"/>
          <w:b/>
        </w:rPr>
        <w:t>NOTES TO FACULTY</w:t>
      </w:r>
    </w:p>
    <w:p w14:paraId="66B5A7B0" w14:textId="77777777" w:rsidR="00632E20" w:rsidRPr="00632E20" w:rsidRDefault="00632E20" w:rsidP="00632E20">
      <w:pPr>
        <w:spacing w:after="120" w:line="259" w:lineRule="auto"/>
        <w:rPr>
          <w:rFonts w:ascii="Arial" w:hAnsi="Arial" w:cs="Arial"/>
          <w:bCs/>
        </w:rPr>
      </w:pPr>
      <w:r w:rsidRPr="00632E20">
        <w:rPr>
          <w:rFonts w:ascii="Arial" w:hAnsi="Arial" w:cs="Arial"/>
          <w:bCs/>
        </w:rPr>
        <w:t>Before working on this exercise, students should get some introduction to the biology and ecology of army ants, either presented by the instructor, watching a video, or by reading the background material. Some nice pictures that support the background material are available in Gotwald (1995), Willis and Oniki (1978), and the web references listed in the Resources section includes links to general information.</w:t>
      </w:r>
    </w:p>
    <w:p w14:paraId="28327C3F" w14:textId="77777777" w:rsidR="00632E20" w:rsidRPr="00632E20" w:rsidRDefault="00632E20" w:rsidP="00632E20">
      <w:pPr>
        <w:spacing w:after="120" w:line="259" w:lineRule="auto"/>
        <w:rPr>
          <w:rFonts w:ascii="Arial" w:hAnsi="Arial" w:cs="Arial"/>
          <w:bCs/>
        </w:rPr>
      </w:pPr>
      <w:r w:rsidRPr="00632E20">
        <w:rPr>
          <w:rFonts w:ascii="Arial" w:hAnsi="Arial" w:cs="Arial"/>
          <w:bCs/>
        </w:rPr>
        <w:t>In addition, students need some knowledge of the elements of a well-designed experiment. For this activity, a rubric could be given to each group for students to discuss before they develop their experimental designs.</w:t>
      </w:r>
    </w:p>
    <w:p w14:paraId="16006233" w14:textId="564DCD7A" w:rsidR="00632E20" w:rsidRPr="00632E20" w:rsidRDefault="00632E20" w:rsidP="00632E20">
      <w:pPr>
        <w:spacing w:after="120" w:line="259" w:lineRule="auto"/>
        <w:rPr>
          <w:rFonts w:ascii="Arial" w:hAnsi="Arial" w:cs="Arial"/>
          <w:bCs/>
        </w:rPr>
      </w:pPr>
      <w:r w:rsidRPr="00632E20">
        <w:rPr>
          <w:rFonts w:ascii="Arial" w:hAnsi="Arial" w:cs="Arial"/>
          <w:bCs/>
        </w:rPr>
        <w:t xml:space="preserve">Many students can confidently design an experiment to test a hypothesis but do not have a clear vision of what data will be collected, or what data would look like that actually supported their hypothesis. While the worksheet directions do suggest a possible response variable (Y axis variable) that is measured, students will likely struggle with what might be represented on the X axis. Many students will instinctively draw a time-series graph because these are the most intuitive to </w:t>
      </w:r>
      <w:r w:rsidRPr="00632E20">
        <w:rPr>
          <w:rFonts w:ascii="Arial" w:hAnsi="Arial" w:cs="Arial"/>
          <w:bCs/>
        </w:rPr>
        <w:lastRenderedPageBreak/>
        <w:t xml:space="preserve">them. However, here some sort of contrast between groups is likely needed, depending on their experimental design. It may be useful to briefly check in with the whole group after about ten minutes of small group work, to nudge all students in an appropriate direction. As much as possible, instructors and teaching assistants will need to circulate and take a look at groups’ graphs, to guide students toward reasonable graphs. </w:t>
      </w:r>
    </w:p>
    <w:p w14:paraId="24F3CD58" w14:textId="01D0B517" w:rsidR="00632E20" w:rsidRPr="00632E20" w:rsidRDefault="00632E20" w:rsidP="00632E20">
      <w:pPr>
        <w:spacing w:after="120" w:line="259" w:lineRule="auto"/>
        <w:rPr>
          <w:rFonts w:ascii="Arial" w:hAnsi="Arial" w:cs="Arial"/>
          <w:bCs/>
        </w:rPr>
      </w:pPr>
      <w:r w:rsidRPr="00632E20">
        <w:rPr>
          <w:rFonts w:ascii="Arial" w:hAnsi="Arial" w:cs="Arial"/>
          <w:bCs/>
        </w:rPr>
        <w:t>A class discussion of the experiments, hypotheses and graphs developed by the student groups (as described in the Student Instructions) with comments encouraged from other groups can be very useful. Students will need clear instructions for reporting (e.g., select one person in the group to be the reporter, know there is limited time available for reporting per group, etc</w:t>
      </w:r>
      <w:r w:rsidR="0008424A">
        <w:rPr>
          <w:rFonts w:ascii="Arial" w:hAnsi="Arial" w:cs="Arial"/>
          <w:bCs/>
        </w:rPr>
        <w:t>.</w:t>
      </w:r>
      <w:r w:rsidRPr="00632E20">
        <w:rPr>
          <w:rFonts w:ascii="Arial" w:hAnsi="Arial" w:cs="Arial"/>
          <w:bCs/>
        </w:rPr>
        <w:t>). The instructor and students should help point out good points and flaws of different groups' experiments, helping to introduce or reinforce key elements of experimental design. Each group can turn in a revised written description of their experiment for assessment. The student handout will help students organize this assignment. Students can fill the form out together in class and hand it in as a group or do this individually as homework. Students can fill the form out together in class and hand it in as a group or do this individually as homework.</w:t>
      </w:r>
    </w:p>
    <w:p w14:paraId="4DD63658" w14:textId="2320AC6E" w:rsidR="00632E20" w:rsidRPr="00632E20" w:rsidRDefault="00632E20" w:rsidP="00632E20">
      <w:pPr>
        <w:spacing w:after="120" w:line="259" w:lineRule="auto"/>
        <w:rPr>
          <w:rFonts w:ascii="Arial" w:hAnsi="Arial" w:cs="Arial"/>
          <w:bCs/>
        </w:rPr>
      </w:pPr>
      <w:r w:rsidRPr="00632E20">
        <w:rPr>
          <w:rFonts w:ascii="Arial" w:hAnsi="Arial" w:cs="Arial"/>
          <w:bCs/>
        </w:rPr>
        <w:t>As an alternative, students could be given the experimental design from the Wrege et al. (2005) study, to critique and to explain in a step-by-step fashion. Students could also be given hypothetical graphs of resulting data and asked to determine whether this would support or refute the hypotheses.</w:t>
      </w:r>
    </w:p>
    <w:p w14:paraId="6E384960" w14:textId="77777777" w:rsidR="004B5DEF" w:rsidRDefault="004B5DEF" w:rsidP="004B5DEF">
      <w:pPr>
        <w:widowControl w:val="0"/>
        <w:rPr>
          <w:rFonts w:ascii="Arial" w:hAnsi="Arial" w:cs="Arial"/>
          <w:b/>
          <w:szCs w:val="24"/>
          <w:u w:val="single"/>
        </w:rPr>
      </w:pPr>
    </w:p>
    <w:p w14:paraId="25EF50F5" w14:textId="58D74B25" w:rsidR="004B5DEF" w:rsidRDefault="004B5DEF" w:rsidP="004B5DEF">
      <w:pPr>
        <w:widowControl w:val="0"/>
        <w:rPr>
          <w:rFonts w:ascii="Arial" w:hAnsi="Arial" w:cs="Arial"/>
          <w:b/>
          <w:szCs w:val="24"/>
          <w:u w:val="single"/>
        </w:rPr>
      </w:pPr>
      <w:r w:rsidRPr="00B074DD">
        <w:rPr>
          <w:rFonts w:ascii="Arial" w:hAnsi="Arial" w:cs="Arial"/>
          <w:b/>
          <w:szCs w:val="24"/>
          <w:u w:val="single"/>
        </w:rPr>
        <w:t>Part II: Identifying the relationship between army ants and ant-following birds</w:t>
      </w:r>
    </w:p>
    <w:p w14:paraId="566AB67D" w14:textId="77777777" w:rsidR="004B5DEF" w:rsidRPr="00B074DD" w:rsidRDefault="004B5DEF" w:rsidP="004B5DEF">
      <w:pPr>
        <w:widowControl w:val="0"/>
        <w:rPr>
          <w:rFonts w:ascii="Arial" w:hAnsi="Arial" w:cs="Arial"/>
          <w:b/>
          <w:szCs w:val="24"/>
          <w:u w:val="single"/>
        </w:rPr>
      </w:pPr>
    </w:p>
    <w:p w14:paraId="736ECDDF" w14:textId="77777777" w:rsidR="004B5DEF" w:rsidRDefault="004B5DEF" w:rsidP="004B5DEF">
      <w:pPr>
        <w:tabs>
          <w:tab w:val="left" w:pos="5670"/>
        </w:tabs>
        <w:suppressAutoHyphens/>
        <w:rPr>
          <w:rFonts w:ascii="Arial" w:hAnsi="Arial" w:cs="Arial"/>
          <w:b/>
        </w:rPr>
      </w:pPr>
      <w:r>
        <w:rPr>
          <w:rFonts w:ascii="Arial" w:hAnsi="Arial" w:cs="Arial"/>
          <w:b/>
        </w:rPr>
        <w:t xml:space="preserve">Learning Objectives: </w:t>
      </w:r>
    </w:p>
    <w:p w14:paraId="7CDCEA48" w14:textId="77777777" w:rsidR="004B5DEF" w:rsidRPr="00022B79" w:rsidRDefault="004B5DEF" w:rsidP="004B5DEF">
      <w:pPr>
        <w:tabs>
          <w:tab w:val="left" w:pos="5670"/>
        </w:tabs>
        <w:suppressAutoHyphens/>
        <w:ind w:left="-1170" w:firstLine="1530"/>
        <w:rPr>
          <w:rFonts w:ascii="Arial" w:hAnsi="Arial" w:cs="Arial"/>
          <w:szCs w:val="24"/>
        </w:rPr>
      </w:pPr>
      <w:r w:rsidRPr="00022B79">
        <w:rPr>
          <w:rFonts w:ascii="Arial" w:hAnsi="Arial" w:cs="Arial"/>
          <w:szCs w:val="24"/>
        </w:rPr>
        <w:t>Students will be able to</w:t>
      </w:r>
    </w:p>
    <w:p w14:paraId="570AA321" w14:textId="77777777" w:rsidR="004B5DEF" w:rsidRPr="004B5DEF" w:rsidRDefault="004B5DEF" w:rsidP="004B5DEF">
      <w:pPr>
        <w:numPr>
          <w:ilvl w:val="1"/>
          <w:numId w:val="30"/>
        </w:numPr>
        <w:tabs>
          <w:tab w:val="left" w:pos="5670"/>
        </w:tabs>
        <w:suppressAutoHyphens/>
        <w:ind w:left="630" w:hanging="270"/>
        <w:rPr>
          <w:rFonts w:ascii="Arial" w:hAnsi="Arial" w:cs="Arial"/>
          <w:szCs w:val="24"/>
        </w:rPr>
      </w:pPr>
      <w:r w:rsidRPr="004B5DEF">
        <w:rPr>
          <w:rFonts w:ascii="Arial" w:hAnsi="Arial" w:cs="Arial"/>
          <w:szCs w:val="24"/>
        </w:rPr>
        <w:t>Identify the parts of a boxplot</w:t>
      </w:r>
    </w:p>
    <w:p w14:paraId="4E20FD0F" w14:textId="77777777" w:rsidR="004B5DEF" w:rsidRPr="004B5DEF" w:rsidRDefault="004B5DEF" w:rsidP="004B5DEF">
      <w:pPr>
        <w:numPr>
          <w:ilvl w:val="1"/>
          <w:numId w:val="30"/>
        </w:numPr>
        <w:tabs>
          <w:tab w:val="left" w:pos="5670"/>
        </w:tabs>
        <w:suppressAutoHyphens/>
        <w:ind w:left="630" w:hanging="270"/>
        <w:rPr>
          <w:rFonts w:ascii="Arial" w:hAnsi="Arial" w:cs="Arial"/>
          <w:szCs w:val="24"/>
        </w:rPr>
      </w:pPr>
      <w:r w:rsidRPr="004B5DEF">
        <w:rPr>
          <w:rFonts w:ascii="Arial" w:hAnsi="Arial" w:cs="Arial"/>
          <w:szCs w:val="24"/>
        </w:rPr>
        <w:t>Interpret graphical information (a boxplot) about species interaction</w:t>
      </w:r>
    </w:p>
    <w:p w14:paraId="6298FAA5" w14:textId="77777777" w:rsidR="004B5DEF" w:rsidRPr="004B5DEF" w:rsidRDefault="004B5DEF" w:rsidP="004B5DEF">
      <w:pPr>
        <w:numPr>
          <w:ilvl w:val="1"/>
          <w:numId w:val="30"/>
        </w:numPr>
        <w:tabs>
          <w:tab w:val="left" w:pos="5670"/>
        </w:tabs>
        <w:suppressAutoHyphens/>
        <w:ind w:left="630" w:hanging="270"/>
        <w:rPr>
          <w:rFonts w:ascii="Arial" w:hAnsi="Arial" w:cs="Arial"/>
          <w:szCs w:val="24"/>
        </w:rPr>
      </w:pPr>
      <w:r w:rsidRPr="004B5DEF">
        <w:rPr>
          <w:rFonts w:ascii="Arial" w:hAnsi="Arial" w:cs="Arial"/>
          <w:szCs w:val="24"/>
        </w:rPr>
        <w:t>Evaluate the strength of empirical evidence and suggest improvements to experimental design</w:t>
      </w:r>
    </w:p>
    <w:p w14:paraId="3396A57F" w14:textId="77777777" w:rsidR="004B5DEF" w:rsidRPr="00D36FA0" w:rsidRDefault="004B5DEF" w:rsidP="004B5DEF">
      <w:pPr>
        <w:pStyle w:val="ListParagraph"/>
        <w:tabs>
          <w:tab w:val="left" w:pos="5670"/>
        </w:tabs>
        <w:suppressAutoHyphens/>
        <w:spacing w:before="2" w:after="2"/>
        <w:ind w:left="270"/>
        <w:rPr>
          <w:rFonts w:ascii="Arial" w:hAnsi="Arial" w:cs="Arial"/>
          <w:bCs/>
        </w:rPr>
      </w:pPr>
    </w:p>
    <w:p w14:paraId="3557D899" w14:textId="77777777" w:rsidR="004B5DEF" w:rsidRDefault="004B5DEF" w:rsidP="004B5DEF">
      <w:pPr>
        <w:tabs>
          <w:tab w:val="left" w:pos="5670"/>
        </w:tabs>
        <w:suppressAutoHyphens/>
        <w:rPr>
          <w:rFonts w:ascii="Arial" w:hAnsi="Arial" w:cs="Arial"/>
        </w:rPr>
      </w:pPr>
      <w:r>
        <w:rPr>
          <w:rFonts w:ascii="Arial" w:hAnsi="Arial" w:cs="Arial"/>
          <w:b/>
        </w:rPr>
        <w:t xml:space="preserve">Student Assessment: </w:t>
      </w:r>
    </w:p>
    <w:p w14:paraId="54C742C7" w14:textId="77777777" w:rsidR="004B5DEF" w:rsidRPr="004B5DEF" w:rsidRDefault="004B5DEF" w:rsidP="004B5DEF">
      <w:pPr>
        <w:numPr>
          <w:ilvl w:val="1"/>
          <w:numId w:val="30"/>
        </w:numPr>
        <w:tabs>
          <w:tab w:val="left" w:pos="5670"/>
        </w:tabs>
        <w:suppressAutoHyphens/>
        <w:ind w:left="630" w:hanging="270"/>
        <w:rPr>
          <w:rFonts w:ascii="Arial" w:hAnsi="Arial" w:cs="Arial"/>
          <w:szCs w:val="24"/>
        </w:rPr>
      </w:pPr>
      <w:r w:rsidRPr="004B5DEF">
        <w:rPr>
          <w:rFonts w:ascii="Arial" w:hAnsi="Arial" w:cs="Arial"/>
          <w:szCs w:val="24"/>
        </w:rPr>
        <w:t>Formative small group discussions are a focus here, as students work in groups to design experiments and interpret results. Students complete worksheet questions, and they have the opportunity to revise them following class discussion</w:t>
      </w:r>
    </w:p>
    <w:p w14:paraId="27B2CAF7" w14:textId="562DB031" w:rsidR="004B5DEF" w:rsidRPr="004B5DEF" w:rsidRDefault="004B5DEF" w:rsidP="004B5DEF">
      <w:pPr>
        <w:numPr>
          <w:ilvl w:val="1"/>
          <w:numId w:val="30"/>
        </w:numPr>
        <w:tabs>
          <w:tab w:val="left" w:pos="5670"/>
        </w:tabs>
        <w:suppressAutoHyphens/>
        <w:ind w:left="630" w:hanging="270"/>
        <w:rPr>
          <w:rFonts w:ascii="Arial" w:hAnsi="Arial" w:cs="Arial"/>
          <w:szCs w:val="24"/>
        </w:rPr>
      </w:pPr>
      <w:r w:rsidRPr="004B5DEF">
        <w:rPr>
          <w:rFonts w:ascii="Arial" w:hAnsi="Arial" w:cs="Arial"/>
          <w:szCs w:val="24"/>
        </w:rPr>
        <w:t xml:space="preserve">Summative assessment could take the form of exam questions focused on experimental design and graphical evidence. Application-based questions </w:t>
      </w:r>
      <w:r w:rsidRPr="004B5DEF">
        <w:rPr>
          <w:rFonts w:ascii="Arial" w:hAnsi="Arial" w:cs="Arial"/>
          <w:szCs w:val="24"/>
        </w:rPr>
        <w:lastRenderedPageBreak/>
        <w:t xml:space="preserve">could prompt students to determine how interactions might change if new species arrive or other species are lost. </w:t>
      </w:r>
    </w:p>
    <w:p w14:paraId="112129B2" w14:textId="77777777" w:rsidR="004B5DEF" w:rsidRDefault="004B5DEF" w:rsidP="004B5DEF">
      <w:pPr>
        <w:tabs>
          <w:tab w:val="left" w:pos="5670"/>
        </w:tabs>
        <w:rPr>
          <w:rFonts w:ascii="Arial" w:hAnsi="Arial" w:cs="Arial"/>
        </w:rPr>
      </w:pPr>
    </w:p>
    <w:p w14:paraId="40493B79" w14:textId="77777777" w:rsidR="004B5DEF" w:rsidRDefault="004B5DEF" w:rsidP="004B5DEF">
      <w:pPr>
        <w:spacing w:after="120"/>
        <w:rPr>
          <w:rFonts w:ascii="Arial" w:hAnsi="Arial" w:cs="Arial"/>
          <w:b/>
        </w:rPr>
      </w:pPr>
      <w:r>
        <w:rPr>
          <w:rFonts w:ascii="Arial" w:hAnsi="Arial" w:cs="Arial"/>
          <w:b/>
        </w:rPr>
        <w:t>FIGURE SET BACKGROUND</w:t>
      </w:r>
    </w:p>
    <w:p w14:paraId="226C1380" w14:textId="49B29E52" w:rsidR="00C902BB" w:rsidRDefault="00C902BB" w:rsidP="00C902BB">
      <w:pPr>
        <w:spacing w:after="120" w:line="259" w:lineRule="auto"/>
        <w:rPr>
          <w:rFonts w:ascii="Arial" w:hAnsi="Arial" w:cs="Arial"/>
          <w:bCs/>
        </w:rPr>
      </w:pPr>
      <w:r w:rsidRPr="00C902BB">
        <w:rPr>
          <w:rFonts w:ascii="Arial" w:hAnsi="Arial" w:cs="Arial"/>
          <w:bCs/>
        </w:rPr>
        <w:t>Ant-following birds clearly benefit from army ants by capturing prey they otherwise would not. The effect of the birds on the army ants is less obvious. Wrege et al. (2005) conducted an experiment designed to quantify the effect of ant-following birds on the army ant Eciton burchellii in Panama. Their experiment consisted of paired 10-minute trials replicated on 18 army ant swarms.  For each swarm, observers first counted the number of ant aggregations (indications of the capture of large prey, see photo) during 10 minutes when ant-following birds (6.1 ± 2.2 birds per swarm, mean ± 1 SD) were present.</w:t>
      </w:r>
    </w:p>
    <w:p w14:paraId="2734D411" w14:textId="77777777" w:rsidR="00C902BB" w:rsidRPr="00C902BB" w:rsidRDefault="00C902BB" w:rsidP="00C902BB">
      <w:pPr>
        <w:spacing w:after="120" w:line="259" w:lineRule="auto"/>
        <w:rPr>
          <w:rFonts w:ascii="Arial" w:hAnsi="Arial" w:cs="Arial"/>
          <w:bCs/>
        </w:rPr>
      </w:pPr>
      <w:r w:rsidRPr="00C902BB">
        <w:rPr>
          <w:rFonts w:ascii="Arial" w:hAnsi="Arial" w:cs="Arial"/>
          <w:bCs/>
        </w:rPr>
        <w:t>They then chased away the birds by waving their arms or, if a bird was extremely persistent, by squirting it with a water gun. They then again counted the number of aggregations during the next 10 minutes. Thus, their experiment had a control treatment (birds present) and exclusion treatment (birds absent). Unfortunately, they could not randomize the order of these treatments (that is, they always did the control treatment first) because some birds would not return quickly after being chased away.</w:t>
      </w:r>
    </w:p>
    <w:p w14:paraId="3783C91C" w14:textId="0A9EF221" w:rsidR="00632E20" w:rsidRDefault="00C902BB" w:rsidP="00C902BB">
      <w:pPr>
        <w:spacing w:after="120" w:line="259" w:lineRule="auto"/>
        <w:rPr>
          <w:rFonts w:ascii="Arial" w:hAnsi="Arial" w:cs="Arial"/>
          <w:bCs/>
        </w:rPr>
      </w:pPr>
      <w:r w:rsidRPr="00C902BB">
        <w:rPr>
          <w:rFonts w:ascii="Arial" w:hAnsi="Arial" w:cs="Arial"/>
          <w:bCs/>
        </w:rPr>
        <w:t>The researchers visualized this dataset using box plots, sometimes called box and whiskers plots. Box plots visually represent the dispersion of data and are therefore a graphical summary of the data. Quartiles are used to divide the data into four groups, each containing 25% of the values. The box contains the "middle" 50% of the data, and the horizontal line within the box indicates the median point. If there are no outliers, each “whisker” shows 25% of the data and therefore the extremities of the whiskers are the minimum and maximum values. If outliers are present, the whiskers typically extend to the smallest and largest non-outlying values.</w:t>
      </w:r>
    </w:p>
    <w:p w14:paraId="0EBB84AD" w14:textId="77777777" w:rsidR="008C3E0E" w:rsidRPr="00C902BB" w:rsidRDefault="008C3E0E" w:rsidP="00C902BB">
      <w:pPr>
        <w:spacing w:after="120" w:line="259" w:lineRule="auto"/>
        <w:rPr>
          <w:rFonts w:ascii="Arial" w:hAnsi="Arial" w:cs="Arial"/>
          <w:bCs/>
        </w:rPr>
      </w:pPr>
    </w:p>
    <w:p w14:paraId="0278854D" w14:textId="77777777" w:rsidR="008C3E0E" w:rsidRDefault="008C3E0E">
      <w:pPr>
        <w:rPr>
          <w:rFonts w:ascii="Arial" w:hAnsi="Arial" w:cs="Arial"/>
          <w:b/>
          <w:bCs/>
        </w:rPr>
      </w:pPr>
      <w:r>
        <w:rPr>
          <w:rFonts w:ascii="Arial" w:hAnsi="Arial" w:cs="Arial"/>
          <w:b/>
          <w:bCs/>
        </w:rPr>
        <w:t>STUDENT INSTRUCTIONS</w:t>
      </w:r>
    </w:p>
    <w:p w14:paraId="307E3274" w14:textId="77777777" w:rsidR="008C3E0E" w:rsidRDefault="008C3E0E">
      <w:pPr>
        <w:rPr>
          <w:rFonts w:ascii="Arial" w:hAnsi="Arial" w:cs="Arial"/>
          <w:b/>
          <w:bCs/>
        </w:rPr>
      </w:pPr>
    </w:p>
    <w:p w14:paraId="3C44003D" w14:textId="77777777" w:rsidR="008C3E0E" w:rsidRPr="008C3E0E" w:rsidRDefault="008C3E0E" w:rsidP="008C3E0E">
      <w:pPr>
        <w:spacing w:after="120"/>
        <w:jc w:val="center"/>
        <w:rPr>
          <w:rFonts w:ascii="Arial" w:hAnsi="Arial" w:cs="Arial"/>
          <w:szCs w:val="24"/>
        </w:rPr>
      </w:pPr>
      <w:r w:rsidRPr="008C3E0E">
        <w:rPr>
          <w:rFonts w:ascii="Arial" w:hAnsi="Arial" w:cs="Arial"/>
          <w:szCs w:val="24"/>
        </w:rPr>
        <w:t xml:space="preserve">Part II: Interpreting data in the army ant: ant-following bird interactions </w:t>
      </w:r>
    </w:p>
    <w:p w14:paraId="3AEE5A00" w14:textId="770B6141" w:rsidR="008C3E0E" w:rsidRPr="008C3E0E" w:rsidRDefault="008C3E0E" w:rsidP="008C3E0E">
      <w:pPr>
        <w:pStyle w:val="Normal1"/>
        <w:spacing w:before="0" w:beforeAutospacing="0" w:after="120" w:afterAutospacing="0"/>
        <w:jc w:val="center"/>
        <w:rPr>
          <w:rFonts w:ascii="Arial" w:hAnsi="Arial" w:cs="Arial"/>
          <w:b/>
          <w:szCs w:val="24"/>
          <w:u w:val="single"/>
        </w:rPr>
      </w:pPr>
      <w:bookmarkStart w:id="0" w:name="_Hlk141541407"/>
      <w:bookmarkStart w:id="1" w:name="_Hlk141549765"/>
      <w:r w:rsidRPr="008C3E0E">
        <w:rPr>
          <w:rFonts w:ascii="Arial" w:hAnsi="Arial" w:cs="Arial"/>
          <w:i/>
          <w:szCs w:val="24"/>
        </w:rPr>
        <w:t>Please work together in groups of 2 or 3. Only turn in one per group</w:t>
      </w:r>
      <w:bookmarkEnd w:id="0"/>
      <w:r>
        <w:rPr>
          <w:rFonts w:ascii="Arial" w:hAnsi="Arial" w:cs="Arial"/>
          <w:i/>
          <w:szCs w:val="24"/>
        </w:rPr>
        <w:t>.</w:t>
      </w:r>
    </w:p>
    <w:p w14:paraId="3A318DF3" w14:textId="77777777" w:rsidR="008C3E0E" w:rsidRPr="008C3E0E" w:rsidRDefault="008C3E0E" w:rsidP="008C3E0E">
      <w:pPr>
        <w:spacing w:after="120"/>
        <w:rPr>
          <w:rFonts w:ascii="Arial" w:eastAsia="Times New Roman" w:hAnsi="Arial" w:cs="Arial"/>
          <w:szCs w:val="24"/>
        </w:rPr>
      </w:pPr>
      <w:bookmarkStart w:id="2" w:name="_Hlk141547448"/>
      <w:bookmarkEnd w:id="1"/>
      <w:r w:rsidRPr="008C3E0E">
        <w:rPr>
          <w:rFonts w:ascii="Arial" w:eastAsia="Times New Roman" w:hAnsi="Arial" w:cs="Arial"/>
          <w:szCs w:val="24"/>
        </w:rPr>
        <w:t xml:space="preserve">Ant-following birds clearly benefit from army ants by capturing prey they otherwise would not. The effect of the birds on the army ants is less obvious. Wrege et al. (2005) conducted an experiment designed to quantify the effect of ant-following birds on the army ant </w:t>
      </w:r>
      <w:r w:rsidRPr="008C3E0E">
        <w:rPr>
          <w:rFonts w:ascii="Arial" w:eastAsia="Times New Roman" w:hAnsi="Arial" w:cs="Arial"/>
          <w:i/>
          <w:iCs/>
          <w:szCs w:val="24"/>
        </w:rPr>
        <w:t>Eciton burchellii</w:t>
      </w:r>
      <w:r w:rsidRPr="008C3E0E">
        <w:rPr>
          <w:rFonts w:ascii="Arial" w:eastAsia="Times New Roman" w:hAnsi="Arial" w:cs="Arial"/>
          <w:szCs w:val="24"/>
        </w:rPr>
        <w:t xml:space="preserve"> in Panama. Their experiment consisted of paired 10-minute trials replicated on 18 army ant swarms. For each </w:t>
      </w:r>
      <w:r w:rsidRPr="008C3E0E">
        <w:rPr>
          <w:rFonts w:ascii="Arial" w:eastAsia="Times New Roman" w:hAnsi="Arial" w:cs="Arial"/>
          <w:szCs w:val="24"/>
        </w:rPr>
        <w:lastRenderedPageBreak/>
        <w:t>swarm, observers first counted the number of ant aggregations (indications of the capture of large prey, see photo) during 10 minutes when ant-following birds (6.1 ± 2.2 birds per swarm, mean ± 1 SD) were present.</w:t>
      </w:r>
    </w:p>
    <w:p w14:paraId="46B366B0" w14:textId="45DF086F" w:rsidR="008C3E0E" w:rsidRPr="008C3E0E" w:rsidRDefault="008C3E0E" w:rsidP="008C3E0E">
      <w:pPr>
        <w:spacing w:after="120"/>
        <w:rPr>
          <w:rFonts w:ascii="Arial" w:eastAsia="Times New Roman" w:hAnsi="Arial" w:cs="Arial"/>
          <w:szCs w:val="24"/>
        </w:rPr>
      </w:pPr>
      <w:r w:rsidRPr="008C3E0E">
        <w:rPr>
          <w:rFonts w:ascii="Arial" w:hAnsi="Arial" w:cs="Arial"/>
          <w:noProof/>
          <w:szCs w:val="24"/>
        </w:rPr>
        <mc:AlternateContent>
          <mc:Choice Requires="wps">
            <w:drawing>
              <wp:anchor distT="45720" distB="45720" distL="114300" distR="114300" simplePos="0" relativeHeight="251684864" behindDoc="0" locked="0" layoutInCell="1" allowOverlap="1" wp14:anchorId="319C2767" wp14:editId="5212E4A0">
                <wp:simplePos x="0" y="0"/>
                <wp:positionH relativeFrom="column">
                  <wp:posOffset>-142875</wp:posOffset>
                </wp:positionH>
                <wp:positionV relativeFrom="paragraph">
                  <wp:posOffset>1543050</wp:posOffset>
                </wp:positionV>
                <wp:extent cx="1917065" cy="617220"/>
                <wp:effectExtent l="0" t="3175" r="190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FF73B" w14:textId="77777777" w:rsidR="008C3E0E" w:rsidRPr="008C3E0E" w:rsidRDefault="008C3E0E" w:rsidP="008C3E0E">
                            <w:pPr>
                              <w:rPr>
                                <w:rFonts w:ascii="Arial" w:hAnsi="Arial" w:cs="Arial"/>
                                <w:sz w:val="18"/>
                              </w:rPr>
                            </w:pPr>
                            <w:r w:rsidRPr="008C3E0E">
                              <w:rPr>
                                <w:rFonts w:ascii="Arial" w:hAnsi="Arial" w:cs="Arial"/>
                                <w:sz w:val="18"/>
                              </w:rPr>
                              <w:t>Army ant workers (</w:t>
                            </w:r>
                            <w:r w:rsidRPr="008C3E0E">
                              <w:rPr>
                                <w:rFonts w:ascii="Arial" w:hAnsi="Arial" w:cs="Arial"/>
                                <w:i/>
                                <w:sz w:val="18"/>
                              </w:rPr>
                              <w:t>Eciton burchellii</w:t>
                            </w:r>
                            <w:r w:rsidRPr="008C3E0E">
                              <w:rPr>
                                <w:rFonts w:ascii="Arial" w:hAnsi="Arial" w:cs="Arial"/>
                                <w:sz w:val="18"/>
                              </w:rPr>
                              <w:t>) clustered around a captured insect.</w:t>
                            </w:r>
                          </w:p>
                          <w:p w14:paraId="377C7291" w14:textId="77777777" w:rsidR="008C3E0E" w:rsidRPr="008C3E0E" w:rsidRDefault="008C3E0E" w:rsidP="008C3E0E">
                            <w:pPr>
                              <w:rPr>
                                <w:rFonts w:ascii="Arial" w:hAnsi="Arial" w:cs="Arial"/>
                                <w:sz w:val="18"/>
                              </w:rPr>
                            </w:pPr>
                            <w:r w:rsidRPr="008C3E0E">
                              <w:rPr>
                                <w:rFonts w:ascii="Arial" w:hAnsi="Arial" w:cs="Arial"/>
                                <w:sz w:val="18"/>
                              </w:rPr>
                              <w:t>Photo by Alex Wild, used with permission.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9C2767" id="Text Box 2" o:spid="_x0000_s1027" type="#_x0000_t202" style="position:absolute;margin-left:-11.25pt;margin-top:121.5pt;width:150.95pt;height:48.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" stroked="f">
                <v:textbox style="mso-fit-shape-to-text:t">
                  <w:txbxContent>
                    <w:p w14:paraId="38BFF73B" w14:textId="77777777" w:rsidR="008C3E0E" w:rsidRPr="008C3E0E" w:rsidRDefault="008C3E0E" w:rsidP="008C3E0E">
                      <w:pPr>
                        <w:rPr>
                          <w:rFonts w:ascii="Arial" w:hAnsi="Arial" w:cs="Arial"/>
                          <w:sz w:val="18"/>
                        </w:rPr>
                      </w:pPr>
                      <w:r w:rsidRPr="008C3E0E">
                        <w:rPr>
                          <w:rFonts w:ascii="Arial" w:hAnsi="Arial" w:cs="Arial"/>
                          <w:sz w:val="18"/>
                        </w:rPr>
                        <w:t>Army ant workers (</w:t>
                      </w:r>
                      <w:r w:rsidRPr="008C3E0E">
                        <w:rPr>
                          <w:rFonts w:ascii="Arial" w:hAnsi="Arial" w:cs="Arial"/>
                          <w:i/>
                          <w:sz w:val="18"/>
                        </w:rPr>
                        <w:t>Eciton burchellii</w:t>
                      </w:r>
                      <w:r w:rsidRPr="008C3E0E">
                        <w:rPr>
                          <w:rFonts w:ascii="Arial" w:hAnsi="Arial" w:cs="Arial"/>
                          <w:sz w:val="18"/>
                        </w:rPr>
                        <w:t>) clustered around a captured insect.</w:t>
                      </w:r>
                    </w:p>
                    <w:p w14:paraId="377C7291" w14:textId="77777777" w:rsidR="008C3E0E" w:rsidRPr="008C3E0E" w:rsidRDefault="008C3E0E" w:rsidP="008C3E0E">
                      <w:pPr>
                        <w:rPr>
                          <w:rFonts w:ascii="Arial" w:hAnsi="Arial" w:cs="Arial"/>
                          <w:sz w:val="18"/>
                        </w:rPr>
                      </w:pPr>
                      <w:r w:rsidRPr="008C3E0E">
                        <w:rPr>
                          <w:rFonts w:ascii="Arial" w:hAnsi="Arial" w:cs="Arial"/>
                          <w:sz w:val="18"/>
                        </w:rPr>
                        <w:t>Photo by Alex Wild, used with permission.</w:t>
                      </w:r>
                    </w:p>
                  </w:txbxContent>
                </v:textbox>
                <w10:wrap type="square"/>
              </v:shape>
            </w:pict>
          </mc:Fallback>
        </mc:AlternateContent>
      </w:r>
      <w:r w:rsidRPr="008C3E0E">
        <w:rPr>
          <w:rFonts w:ascii="Arial" w:hAnsi="Arial" w:cs="Arial"/>
          <w:noProof/>
          <w:szCs w:val="24"/>
        </w:rPr>
        <w:drawing>
          <wp:anchor distT="0" distB="0" distL="114300" distR="114300" simplePos="0" relativeHeight="251682816" behindDoc="0" locked="0" layoutInCell="1" allowOverlap="1" wp14:anchorId="6F750641" wp14:editId="777DD688">
            <wp:simplePos x="0" y="0"/>
            <wp:positionH relativeFrom="column">
              <wp:posOffset>-31115</wp:posOffset>
            </wp:positionH>
            <wp:positionV relativeFrom="paragraph">
              <wp:posOffset>83185</wp:posOffset>
            </wp:positionV>
            <wp:extent cx="1805305" cy="1424940"/>
            <wp:effectExtent l="0" t="0" r="4445" b="3810"/>
            <wp:wrapSquare wrapText="bothSides"/>
            <wp:docPr id="12" name="Picture 12" descr="http://tiee.ecoed.net/vol/v4/issues/figure_sets/army_ants/img/eciton_burchell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tiee.ecoed.net/vol/v4/issues/figure_sets/army_ants/img/eciton_burchellii.jpg"/>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805305"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E0E">
        <w:rPr>
          <w:rFonts w:ascii="Arial" w:eastAsia="Times New Roman" w:hAnsi="Arial" w:cs="Arial"/>
          <w:szCs w:val="24"/>
        </w:rPr>
        <w:t>They then chased away the birds by waving their arms or, if a bird was extremely persistent, by squirting it with a water gun. They then again counted the number of aggregations during the next 10 minutes. Thus, their experiment had a control treatment (birds present) and exclusion treatment (birds absent). Unfortunately, they could not randomize the order of these treatments (that is, they always did the control treatment first) because some birds would not return quickly after being chased away.</w:t>
      </w:r>
    </w:p>
    <w:bookmarkEnd w:id="2"/>
    <w:p w14:paraId="5BC9DACA" w14:textId="77777777" w:rsidR="008C3E0E" w:rsidRPr="008C3E0E" w:rsidRDefault="008C3E0E" w:rsidP="008C3E0E">
      <w:pPr>
        <w:spacing w:after="120"/>
        <w:rPr>
          <w:rFonts w:ascii="Arial" w:hAnsi="Arial" w:cs="Arial"/>
          <w:szCs w:val="24"/>
        </w:rPr>
      </w:pPr>
      <w:r w:rsidRPr="008C3E0E">
        <w:rPr>
          <w:rFonts w:ascii="Arial" w:hAnsi="Arial" w:cs="Arial"/>
          <w:noProof/>
          <w:szCs w:val="24"/>
        </w:rPr>
        <w:drawing>
          <wp:anchor distT="0" distB="0" distL="114300" distR="114300" simplePos="0" relativeHeight="251683840" behindDoc="0" locked="0" layoutInCell="1" allowOverlap="1" wp14:anchorId="7AC16EDB" wp14:editId="69C6B8A0">
            <wp:simplePos x="0" y="0"/>
            <wp:positionH relativeFrom="column">
              <wp:posOffset>3172460</wp:posOffset>
            </wp:positionH>
            <wp:positionV relativeFrom="paragraph">
              <wp:posOffset>1605832</wp:posOffset>
            </wp:positionV>
            <wp:extent cx="2773680" cy="2818765"/>
            <wp:effectExtent l="0" t="0" r="7620" b="63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3680" cy="2818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E0E">
        <w:rPr>
          <w:rFonts w:ascii="Arial" w:eastAsia="Times New Roman" w:hAnsi="Arial" w:cs="Arial"/>
          <w:szCs w:val="24"/>
        </w:rPr>
        <w:t xml:space="preserve">The researchers chose to visualize their results using boxplots. </w:t>
      </w:r>
      <w:bookmarkStart w:id="3" w:name="_Hlk141547858"/>
      <w:r w:rsidRPr="008C3E0E">
        <w:rPr>
          <w:rFonts w:ascii="Arial" w:hAnsi="Arial" w:cs="Arial"/>
          <w:szCs w:val="24"/>
        </w:rPr>
        <w:t>Box plots visually represent the dispersion of data and are therefore a graphical summary of the data. They help researchers see both the variability of the data encountered, and the middle of observed results.  Quartiles are used to divide the data into four groups, each containing 25% of the values. The box contains the "middle" 50% of the data, and the horizontal line within the box indicates the median point. If there are no outliers, each “whisker” shows 25% of the data and therefore the extremities of the whiskers are the minimum and maximum values. If outliers are present, the whiskers typically extend to the smallest and largest non-outlying values.</w:t>
      </w:r>
    </w:p>
    <w:p w14:paraId="69DB5A36" w14:textId="77777777" w:rsidR="008C3E0E" w:rsidRPr="008C3E0E" w:rsidRDefault="008C3E0E" w:rsidP="008C3E0E">
      <w:pPr>
        <w:spacing w:after="120"/>
        <w:rPr>
          <w:rFonts w:ascii="Arial" w:hAnsi="Arial" w:cs="Arial"/>
          <w:szCs w:val="24"/>
        </w:rPr>
      </w:pPr>
      <w:bookmarkStart w:id="4" w:name="_Hlk141539856"/>
      <w:bookmarkEnd w:id="3"/>
    </w:p>
    <w:p w14:paraId="1F20B9DD" w14:textId="77777777" w:rsidR="008C3E0E" w:rsidRPr="008C3E0E" w:rsidRDefault="008C3E0E" w:rsidP="008C3E0E">
      <w:pPr>
        <w:spacing w:after="120"/>
        <w:rPr>
          <w:rFonts w:ascii="Arial" w:hAnsi="Arial" w:cs="Arial"/>
          <w:b/>
          <w:szCs w:val="24"/>
        </w:rPr>
      </w:pPr>
      <w:r w:rsidRPr="008C3E0E">
        <w:rPr>
          <w:rFonts w:ascii="Arial" w:hAnsi="Arial" w:cs="Arial"/>
          <w:szCs w:val="24"/>
        </w:rPr>
        <w:t xml:space="preserve">Figure 2. The effect of ant-following birds on the foraging success of the army ant </w:t>
      </w:r>
      <w:r w:rsidRPr="008C3E0E">
        <w:rPr>
          <w:rStyle w:val="Emphasis"/>
          <w:rFonts w:ascii="Arial" w:hAnsi="Arial" w:cs="Arial"/>
          <w:szCs w:val="24"/>
        </w:rPr>
        <w:t>Eciton burchellii</w:t>
      </w:r>
      <w:r w:rsidRPr="008C3E0E">
        <w:rPr>
          <w:rFonts w:ascii="Arial" w:hAnsi="Arial" w:cs="Arial"/>
          <w:szCs w:val="24"/>
        </w:rPr>
        <w:t xml:space="preserve"> in Panama. The standardized number of ant aggregations observed in each area of 18 paired trials (open boxes) and the difference between paired exclusion and control areas (shaded box) are displayed. In the box plots, the horizontal line is the median (middle observation), the boxes show the interquartile range (25% of data points above and below the median), and the vertical bars show the range. The differences (shaded box) were significantly greater than zero (dashed horizontal line, t</w:t>
      </w:r>
      <w:r w:rsidRPr="008C3E0E">
        <w:rPr>
          <w:rFonts w:ascii="Arial" w:hAnsi="Arial" w:cs="Arial"/>
          <w:szCs w:val="24"/>
          <w:vertAlign w:val="subscript"/>
        </w:rPr>
        <w:t xml:space="preserve">17 </w:t>
      </w:r>
      <w:r w:rsidRPr="008C3E0E">
        <w:rPr>
          <w:rFonts w:ascii="Arial" w:hAnsi="Arial" w:cs="Arial"/>
          <w:szCs w:val="24"/>
        </w:rPr>
        <w:t>= 3.8, P = 0.0014). From Wrege et al. (2005)</w:t>
      </w:r>
      <w:bookmarkEnd w:id="4"/>
      <w:r w:rsidRPr="008C3E0E">
        <w:rPr>
          <w:rFonts w:ascii="Arial" w:hAnsi="Arial" w:cs="Arial"/>
          <w:szCs w:val="24"/>
        </w:rPr>
        <w:t>.</w:t>
      </w:r>
    </w:p>
    <w:p w14:paraId="2EBE0315" w14:textId="7F3265EA" w:rsidR="008C3E0E" w:rsidRDefault="008C3E0E" w:rsidP="008C3E0E">
      <w:pPr>
        <w:spacing w:before="100" w:beforeAutospacing="1" w:after="120"/>
        <w:rPr>
          <w:rFonts w:ascii="Arial" w:eastAsia="Times New Roman" w:hAnsi="Arial" w:cs="Arial"/>
          <w:b/>
          <w:szCs w:val="24"/>
        </w:rPr>
      </w:pPr>
      <w:r w:rsidRPr="008C3E0E">
        <w:rPr>
          <w:rFonts w:ascii="Arial" w:eastAsia="Times New Roman" w:hAnsi="Arial" w:cs="Arial"/>
          <w:bCs/>
          <w:szCs w:val="24"/>
        </w:rPr>
        <w:lastRenderedPageBreak/>
        <w:t xml:space="preserve">1. </w:t>
      </w:r>
      <w:r w:rsidRPr="008C3E0E">
        <w:rPr>
          <w:rFonts w:ascii="Arial" w:eastAsia="Times New Roman" w:hAnsi="Arial" w:cs="Arial"/>
          <w:szCs w:val="24"/>
        </w:rPr>
        <w:t xml:space="preserve">Describe the graph and what it shows. Make sure you understand how the figure is set up, what the axes show, and what information is depicted. </w:t>
      </w:r>
      <w:r w:rsidRPr="008C3E0E">
        <w:rPr>
          <w:rFonts w:ascii="Arial" w:eastAsia="Times New Roman" w:hAnsi="Arial" w:cs="Arial"/>
          <w:b/>
          <w:szCs w:val="24"/>
        </w:rPr>
        <w:t>Carefully describe the overall patterns in the data.</w:t>
      </w:r>
    </w:p>
    <w:p w14:paraId="23D7885C" w14:textId="6E9394BD" w:rsidR="008C3E0E" w:rsidRPr="008C3E0E" w:rsidRDefault="008C3E0E" w:rsidP="008C3E0E">
      <w:pPr>
        <w:spacing w:after="120"/>
        <w:rPr>
          <w:rFonts w:ascii="Arial" w:eastAsia="Times New Roman" w:hAnsi="Arial" w:cs="Arial"/>
          <w:szCs w:val="24"/>
        </w:rPr>
      </w:pPr>
      <w:r w:rsidRPr="008C3E0E">
        <w:rPr>
          <w:rFonts w:ascii="Arial" w:eastAsia="Times New Roman" w:hAnsi="Arial" w:cs="Arial"/>
          <w:bCs/>
          <w:szCs w:val="24"/>
        </w:rPr>
        <w:t xml:space="preserve">2. </w:t>
      </w:r>
      <w:r w:rsidRPr="008C3E0E">
        <w:rPr>
          <w:rFonts w:ascii="Arial" w:eastAsia="Times New Roman" w:hAnsi="Arial" w:cs="Arial"/>
          <w:szCs w:val="24"/>
        </w:rPr>
        <w:t>Interpret the data. What do they tell you about the type of relationship between birds and army ants?</w:t>
      </w:r>
    </w:p>
    <w:p w14:paraId="24D0E340" w14:textId="5523EF45" w:rsidR="008C3E0E" w:rsidRDefault="008C3E0E" w:rsidP="008C3E0E">
      <w:pPr>
        <w:spacing w:after="120"/>
        <w:rPr>
          <w:rFonts w:ascii="Arial" w:hAnsi="Arial" w:cs="Arial"/>
          <w:szCs w:val="24"/>
        </w:rPr>
      </w:pPr>
      <w:r w:rsidRPr="008C3E0E">
        <w:rPr>
          <w:rFonts w:ascii="Arial" w:hAnsi="Arial" w:cs="Arial"/>
          <w:szCs w:val="24"/>
        </w:rPr>
        <w:t>3. In this experiment the researchers always ran the control first, followed by the exclusion. What is the significance of the control treatment always being first in their paired trials? Is this the best design of an experiment? How does it affect your interpretation of their results?</w:t>
      </w:r>
    </w:p>
    <w:p w14:paraId="6606D6A4" w14:textId="77777777" w:rsidR="00186D50" w:rsidRDefault="00186D50" w:rsidP="008C3E0E">
      <w:pPr>
        <w:spacing w:after="120"/>
        <w:rPr>
          <w:rFonts w:ascii="Arial" w:hAnsi="Arial" w:cs="Arial"/>
          <w:b/>
          <w:bCs/>
          <w:szCs w:val="24"/>
        </w:rPr>
      </w:pPr>
    </w:p>
    <w:p w14:paraId="670E6D07" w14:textId="2F6541D2" w:rsidR="00186D50" w:rsidRDefault="00186D50" w:rsidP="00186D50">
      <w:pPr>
        <w:spacing w:after="120"/>
        <w:rPr>
          <w:rFonts w:ascii="Arial" w:hAnsi="Arial" w:cs="Arial"/>
          <w:b/>
          <w:bCs/>
          <w:szCs w:val="24"/>
        </w:rPr>
      </w:pPr>
      <w:r w:rsidRPr="00186D50">
        <w:rPr>
          <w:rFonts w:ascii="Arial" w:hAnsi="Arial" w:cs="Arial"/>
          <w:b/>
          <w:bCs/>
          <w:szCs w:val="24"/>
        </w:rPr>
        <w:t>NOTES TO FACULTY</w:t>
      </w:r>
    </w:p>
    <w:p w14:paraId="13D463B2" w14:textId="77777777" w:rsidR="00186D50" w:rsidRPr="00496C24" w:rsidRDefault="00186D50" w:rsidP="00186D50">
      <w:pPr>
        <w:pStyle w:val="Normal1"/>
        <w:spacing w:before="120" w:beforeAutospacing="0" w:after="120" w:afterAutospacing="0"/>
        <w:rPr>
          <w:rFonts w:ascii="Arial" w:hAnsi="Arial" w:cs="Arial"/>
        </w:rPr>
      </w:pPr>
      <w:r w:rsidRPr="00496C24">
        <w:rPr>
          <w:rFonts w:ascii="Arial" w:hAnsi="Arial" w:cs="Arial"/>
        </w:rPr>
        <w:t>Students should read the background material and then work in pairs or small groups to interpret the figure. They should be able to figure out that the graph shows that the number of aggregations (feeding rate on large prey) was (significantly) higher where birds were excluded than where they were present. Thus, the birds steal food the ants would otherwise get, making the relationship parasitic.</w:t>
      </w:r>
    </w:p>
    <w:p w14:paraId="56016DD8" w14:textId="3DE6EFF9" w:rsidR="00186D50" w:rsidRPr="00496C24" w:rsidRDefault="00186D50" w:rsidP="00186D50">
      <w:pPr>
        <w:pStyle w:val="Normal1"/>
        <w:spacing w:before="0" w:beforeAutospacing="0" w:after="120" w:afterAutospacing="0"/>
        <w:rPr>
          <w:rFonts w:ascii="Arial" w:hAnsi="Arial" w:cs="Arial"/>
        </w:rPr>
      </w:pPr>
      <w:r w:rsidRPr="00496C24">
        <w:rPr>
          <w:rFonts w:ascii="Arial" w:hAnsi="Arial" w:cs="Arial"/>
        </w:rPr>
        <w:t>The "paired difference" in the figure shows essentially the same thing as comparing the means from the control and exclusion treatments but is more representative of what the statistical analysis (a paired t-test) was testing and is a better visualization of this dataset.</w:t>
      </w:r>
      <w:r>
        <w:rPr>
          <w:rFonts w:ascii="Arial" w:hAnsi="Arial" w:cs="Arial"/>
        </w:rPr>
        <w:t xml:space="preserve"> Depending on student abilities and learning objectives, instructors may want to highlight why graphing paired differences is more statistically correct.</w:t>
      </w:r>
    </w:p>
    <w:p w14:paraId="0FDFCA91" w14:textId="77777777" w:rsidR="00186D50" w:rsidRPr="00496C24" w:rsidRDefault="00186D50" w:rsidP="00186D50">
      <w:pPr>
        <w:pStyle w:val="Normal1"/>
        <w:spacing w:before="120" w:beforeAutospacing="0" w:after="120" w:afterAutospacing="0"/>
        <w:rPr>
          <w:rFonts w:ascii="Arial" w:hAnsi="Arial" w:cs="Arial"/>
        </w:rPr>
      </w:pPr>
      <w:r w:rsidRPr="00496C24">
        <w:rPr>
          <w:rFonts w:ascii="Arial" w:hAnsi="Arial" w:cs="Arial"/>
        </w:rPr>
        <w:t>Students may not be familiar with box and whisker plots. If they are not, explain that box plots are designed to visually represent the dispersion of data and is therefore a graphical summary of the data. Quartiles are used to divide the data into four groups, each containing 25% of the values. The box contains the "middle" 50% of the data, and the vertical line within the box indicates the median point. Each “whisker” shows 25% of the data and therefore the extremities of the whiskers are the minimum and maximum values. Outliers are usually shown as additional points on the boxplot; while this figure does not have any outliers, the next figure in Part III does.</w:t>
      </w:r>
      <w:r>
        <w:rPr>
          <w:rFonts w:ascii="Arial" w:hAnsi="Arial" w:cs="Arial"/>
        </w:rPr>
        <w:t xml:space="preserve"> Depending upon learning objectives, instructors may want to describe how outliers are determined.</w:t>
      </w:r>
    </w:p>
    <w:p w14:paraId="176AE103" w14:textId="5F9101F1" w:rsidR="00186D50" w:rsidRDefault="00186D50" w:rsidP="00186D50">
      <w:pPr>
        <w:pStyle w:val="Normal1"/>
        <w:spacing w:before="120" w:beforeAutospacing="0" w:after="120" w:afterAutospacing="0"/>
        <w:rPr>
          <w:rFonts w:ascii="Arial" w:hAnsi="Arial" w:cs="Arial"/>
        </w:rPr>
      </w:pPr>
      <w:r w:rsidRPr="00496C24">
        <w:rPr>
          <w:rFonts w:ascii="Arial" w:hAnsi="Arial" w:cs="Arial"/>
        </w:rPr>
        <w:t xml:space="preserve">Students generally have no difficulty determining the nature of the relationship from the figure. Questions about the experimental design, such as the one suggested for assessment, pose more difficulty. Some students may frame their answers in terms of "realism" of the experiment, rather than the statistical or logical appropriateness of the design. For example, in nature, "birds don't suddenly depart from an ant swarm," or "birds aren't always present first, then absent." Class responses to this question can be used as an opportunity to </w:t>
      </w:r>
      <w:r w:rsidRPr="00496C24">
        <w:rPr>
          <w:rFonts w:ascii="Arial" w:hAnsi="Arial" w:cs="Arial"/>
        </w:rPr>
        <w:lastRenderedPageBreak/>
        <w:t>discuss the significance of randomization and independence in experimental design. It is also useful to discuss the sample size of the study with the students.</w:t>
      </w:r>
    </w:p>
    <w:p w14:paraId="5A9AF2E0" w14:textId="57E341A4" w:rsidR="00186D50" w:rsidRDefault="00186D50" w:rsidP="008C3E0E">
      <w:pPr>
        <w:spacing w:after="120"/>
        <w:rPr>
          <w:rFonts w:ascii="Arial" w:hAnsi="Arial" w:cs="Arial"/>
          <w:b/>
          <w:bCs/>
          <w:szCs w:val="24"/>
        </w:rPr>
      </w:pPr>
    </w:p>
    <w:p w14:paraId="4ED28B15" w14:textId="77777777" w:rsidR="005F6045" w:rsidRPr="00B074DD" w:rsidRDefault="005F6045" w:rsidP="005F6045">
      <w:pPr>
        <w:rPr>
          <w:rFonts w:ascii="Arial" w:hAnsi="Arial" w:cs="Arial"/>
          <w:b/>
          <w:szCs w:val="24"/>
          <w:u w:val="single"/>
        </w:rPr>
      </w:pPr>
      <w:r w:rsidRPr="00B074DD">
        <w:rPr>
          <w:rFonts w:ascii="Arial" w:hAnsi="Arial" w:cs="Arial"/>
          <w:b/>
          <w:szCs w:val="24"/>
          <w:u w:val="single"/>
        </w:rPr>
        <w:t>Part III: Ant Following Bird Interactions</w:t>
      </w:r>
    </w:p>
    <w:p w14:paraId="445A1488" w14:textId="19CEA6A4" w:rsidR="005F6045" w:rsidRDefault="005F6045" w:rsidP="008C3E0E">
      <w:pPr>
        <w:spacing w:after="120"/>
        <w:rPr>
          <w:rFonts w:ascii="Arial" w:hAnsi="Arial" w:cs="Arial"/>
          <w:b/>
          <w:bCs/>
          <w:szCs w:val="24"/>
        </w:rPr>
      </w:pPr>
    </w:p>
    <w:p w14:paraId="22AC0391" w14:textId="77777777" w:rsidR="005F6045" w:rsidRDefault="005F6045" w:rsidP="005F6045">
      <w:pPr>
        <w:tabs>
          <w:tab w:val="left" w:pos="5670"/>
        </w:tabs>
        <w:suppressAutoHyphens/>
        <w:rPr>
          <w:rFonts w:ascii="Arial" w:hAnsi="Arial" w:cs="Arial"/>
          <w:b/>
        </w:rPr>
      </w:pPr>
      <w:r>
        <w:rPr>
          <w:rFonts w:ascii="Arial" w:hAnsi="Arial" w:cs="Arial"/>
          <w:b/>
        </w:rPr>
        <w:t xml:space="preserve">Learning Objectives: </w:t>
      </w:r>
    </w:p>
    <w:p w14:paraId="3C11A66C" w14:textId="77777777" w:rsidR="005F6045" w:rsidRPr="00022B79" w:rsidRDefault="005F6045" w:rsidP="005F6045">
      <w:pPr>
        <w:tabs>
          <w:tab w:val="left" w:pos="5670"/>
        </w:tabs>
        <w:suppressAutoHyphens/>
        <w:ind w:left="-1170" w:firstLine="1530"/>
        <w:rPr>
          <w:rFonts w:ascii="Arial" w:hAnsi="Arial" w:cs="Arial"/>
          <w:szCs w:val="24"/>
        </w:rPr>
      </w:pPr>
      <w:r w:rsidRPr="00022B79">
        <w:rPr>
          <w:rFonts w:ascii="Arial" w:hAnsi="Arial" w:cs="Arial"/>
          <w:szCs w:val="24"/>
        </w:rPr>
        <w:t>Students will be able to</w:t>
      </w:r>
    </w:p>
    <w:p w14:paraId="65BCA8D3" w14:textId="77777777" w:rsidR="005F6045" w:rsidRPr="005F6045" w:rsidRDefault="005F6045" w:rsidP="005F6045">
      <w:pPr>
        <w:numPr>
          <w:ilvl w:val="1"/>
          <w:numId w:val="30"/>
        </w:numPr>
        <w:tabs>
          <w:tab w:val="left" w:pos="5670"/>
        </w:tabs>
        <w:suppressAutoHyphens/>
        <w:ind w:left="630" w:hanging="270"/>
        <w:rPr>
          <w:rFonts w:ascii="Arial" w:hAnsi="Arial" w:cs="Arial"/>
          <w:szCs w:val="24"/>
        </w:rPr>
      </w:pPr>
      <w:r w:rsidRPr="005F6045">
        <w:rPr>
          <w:rFonts w:ascii="Arial" w:hAnsi="Arial" w:cs="Arial"/>
          <w:szCs w:val="24"/>
        </w:rPr>
        <w:t>Identify the parts of a boxplot</w:t>
      </w:r>
    </w:p>
    <w:p w14:paraId="11A599E5" w14:textId="77777777" w:rsidR="005F6045" w:rsidRPr="005F6045" w:rsidRDefault="005F6045" w:rsidP="005F6045">
      <w:pPr>
        <w:numPr>
          <w:ilvl w:val="1"/>
          <w:numId w:val="30"/>
        </w:numPr>
        <w:tabs>
          <w:tab w:val="left" w:pos="5670"/>
        </w:tabs>
        <w:suppressAutoHyphens/>
        <w:ind w:left="630" w:hanging="270"/>
        <w:rPr>
          <w:rFonts w:ascii="Arial" w:hAnsi="Arial" w:cs="Arial"/>
          <w:szCs w:val="24"/>
        </w:rPr>
      </w:pPr>
      <w:r w:rsidRPr="005F6045">
        <w:rPr>
          <w:rFonts w:ascii="Arial" w:hAnsi="Arial" w:cs="Arial"/>
          <w:szCs w:val="24"/>
        </w:rPr>
        <w:t>Interpret graphical information (a boxplot) about species interaction</w:t>
      </w:r>
    </w:p>
    <w:p w14:paraId="190DA79B" w14:textId="77777777" w:rsidR="005F6045" w:rsidRPr="005F6045" w:rsidRDefault="005F6045" w:rsidP="005F6045">
      <w:pPr>
        <w:numPr>
          <w:ilvl w:val="1"/>
          <w:numId w:val="30"/>
        </w:numPr>
        <w:tabs>
          <w:tab w:val="left" w:pos="5670"/>
        </w:tabs>
        <w:suppressAutoHyphens/>
        <w:ind w:left="630" w:hanging="270"/>
        <w:rPr>
          <w:rFonts w:ascii="Arial" w:hAnsi="Arial" w:cs="Arial"/>
          <w:szCs w:val="24"/>
        </w:rPr>
      </w:pPr>
      <w:r w:rsidRPr="005F6045">
        <w:rPr>
          <w:rFonts w:ascii="Arial" w:hAnsi="Arial" w:cs="Arial"/>
          <w:szCs w:val="24"/>
        </w:rPr>
        <w:t>Evaluate the strength of empirical evidence and suggest improvements</w:t>
      </w:r>
    </w:p>
    <w:p w14:paraId="3BE3AEBD" w14:textId="77777777" w:rsidR="005F6045" w:rsidRPr="005F6045" w:rsidRDefault="005F6045" w:rsidP="005F6045">
      <w:pPr>
        <w:numPr>
          <w:ilvl w:val="1"/>
          <w:numId w:val="30"/>
        </w:numPr>
        <w:tabs>
          <w:tab w:val="left" w:pos="5670"/>
        </w:tabs>
        <w:suppressAutoHyphens/>
        <w:ind w:left="630" w:hanging="270"/>
        <w:rPr>
          <w:rFonts w:ascii="Arial" w:hAnsi="Arial" w:cs="Arial"/>
          <w:szCs w:val="24"/>
        </w:rPr>
      </w:pPr>
      <w:r w:rsidRPr="005F6045">
        <w:rPr>
          <w:rFonts w:ascii="Arial" w:hAnsi="Arial" w:cs="Arial"/>
          <w:szCs w:val="24"/>
        </w:rPr>
        <w:t>Predict what impacts might occur when a novel species invades</w:t>
      </w:r>
    </w:p>
    <w:p w14:paraId="168A3C60" w14:textId="77777777" w:rsidR="005F6045" w:rsidRPr="00D36FA0" w:rsidRDefault="005F6045" w:rsidP="005F6045">
      <w:pPr>
        <w:pStyle w:val="ListParagraph"/>
        <w:tabs>
          <w:tab w:val="left" w:pos="5670"/>
        </w:tabs>
        <w:suppressAutoHyphens/>
        <w:spacing w:before="2" w:after="2"/>
        <w:ind w:left="270"/>
        <w:rPr>
          <w:rFonts w:ascii="Arial" w:hAnsi="Arial" w:cs="Arial"/>
          <w:bCs/>
        </w:rPr>
      </w:pPr>
    </w:p>
    <w:p w14:paraId="503AE8A5" w14:textId="77777777" w:rsidR="005F6045" w:rsidRDefault="005F6045" w:rsidP="005F6045">
      <w:pPr>
        <w:tabs>
          <w:tab w:val="left" w:pos="5670"/>
        </w:tabs>
        <w:suppressAutoHyphens/>
        <w:rPr>
          <w:rFonts w:ascii="Arial" w:hAnsi="Arial" w:cs="Arial"/>
        </w:rPr>
      </w:pPr>
      <w:r>
        <w:rPr>
          <w:rFonts w:ascii="Arial" w:hAnsi="Arial" w:cs="Arial"/>
          <w:b/>
        </w:rPr>
        <w:t xml:space="preserve">Student Assessment: </w:t>
      </w:r>
    </w:p>
    <w:p w14:paraId="4F511ABE" w14:textId="77777777" w:rsidR="00AD7714" w:rsidRPr="00AD7714" w:rsidRDefault="00AD7714" w:rsidP="00AD7714">
      <w:pPr>
        <w:numPr>
          <w:ilvl w:val="1"/>
          <w:numId w:val="30"/>
        </w:numPr>
        <w:tabs>
          <w:tab w:val="num" w:pos="2160"/>
          <w:tab w:val="left" w:pos="5670"/>
        </w:tabs>
        <w:suppressAutoHyphens/>
        <w:ind w:left="630" w:hanging="270"/>
        <w:rPr>
          <w:rFonts w:ascii="Arial" w:hAnsi="Arial" w:cs="Arial"/>
          <w:szCs w:val="24"/>
        </w:rPr>
      </w:pPr>
      <w:r w:rsidRPr="00AD7714">
        <w:rPr>
          <w:rFonts w:ascii="Arial" w:hAnsi="Arial" w:cs="Arial"/>
          <w:szCs w:val="24"/>
        </w:rPr>
        <w:t>Formative small group discussions are key here, as students work in groups to design experiments and interpret results</w:t>
      </w:r>
    </w:p>
    <w:p w14:paraId="757BDBF0" w14:textId="77777777" w:rsidR="00AD7714" w:rsidRPr="00AD7714" w:rsidRDefault="00AD7714" w:rsidP="00AD7714">
      <w:pPr>
        <w:numPr>
          <w:ilvl w:val="1"/>
          <w:numId w:val="30"/>
        </w:numPr>
        <w:tabs>
          <w:tab w:val="num" w:pos="2160"/>
          <w:tab w:val="left" w:pos="5670"/>
        </w:tabs>
        <w:suppressAutoHyphens/>
        <w:ind w:left="630" w:hanging="270"/>
        <w:rPr>
          <w:rFonts w:ascii="Arial" w:hAnsi="Arial" w:cs="Arial"/>
          <w:szCs w:val="24"/>
        </w:rPr>
      </w:pPr>
      <w:r w:rsidRPr="00AD7714">
        <w:rPr>
          <w:rFonts w:ascii="Arial" w:hAnsi="Arial" w:cs="Arial"/>
          <w:szCs w:val="24"/>
        </w:rPr>
        <w:t>Summative assessment could take the form of exam questions focused on experimental design and graphical evidence. Application-based questions could prompt students to determine how interactions might change if new species arrive or other species are lost.</w:t>
      </w:r>
    </w:p>
    <w:p w14:paraId="27DB8F37" w14:textId="77777777" w:rsidR="005F6045" w:rsidRPr="00186D50" w:rsidRDefault="005F6045" w:rsidP="008C3E0E">
      <w:pPr>
        <w:spacing w:after="120"/>
        <w:rPr>
          <w:rFonts w:ascii="Arial" w:hAnsi="Arial" w:cs="Arial"/>
          <w:b/>
          <w:bCs/>
          <w:szCs w:val="24"/>
        </w:rPr>
      </w:pPr>
    </w:p>
    <w:p w14:paraId="6F4F88F9" w14:textId="77777777" w:rsidR="00C0182C" w:rsidRDefault="00C0182C" w:rsidP="00C0182C">
      <w:pPr>
        <w:spacing w:after="120"/>
        <w:rPr>
          <w:rFonts w:ascii="Arial" w:hAnsi="Arial" w:cs="Arial"/>
          <w:b/>
        </w:rPr>
      </w:pPr>
      <w:r>
        <w:rPr>
          <w:rFonts w:ascii="Arial" w:hAnsi="Arial" w:cs="Arial"/>
          <w:b/>
        </w:rPr>
        <w:t>FIGURE SET BACKGROUND</w:t>
      </w:r>
    </w:p>
    <w:p w14:paraId="6AB9C8DF" w14:textId="22E09E7A" w:rsidR="00C0182C" w:rsidRDefault="00C0182C" w:rsidP="00C0182C">
      <w:pPr>
        <w:rPr>
          <w:rFonts w:ascii="Arial" w:hAnsi="Arial" w:cs="Arial"/>
          <w:szCs w:val="24"/>
        </w:rPr>
      </w:pPr>
      <w:r w:rsidRPr="00EB2BF4">
        <w:rPr>
          <w:rFonts w:ascii="Arial" w:hAnsi="Arial" w:cs="Arial"/>
          <w:szCs w:val="24"/>
        </w:rPr>
        <w:t xml:space="preserve">Ant-following bird assemblages can be quite diverse, containing many different species of birds. Often when multiple species are utilizing the same resource, they can have negative impacts on each other, leading to interspecific competition. Sean O’Donnell and colleagues Anjali Kumar, and Corina Logan were wondering whether there was competition between resident ant birds, who are present near round (residents), and migratory ant bird species (migrants), who are only present part of the year while they overwinter. To investigate this question, they conducted field surveys at Tilarán Mountains in Costa Rica during times with (29 raids) and without migratory birds (19 raids), and they recorded the number of resident birds present at raids with and without migratory birds. </w:t>
      </w:r>
    </w:p>
    <w:p w14:paraId="1E2C8145" w14:textId="2C67EA77" w:rsidR="00C0182C" w:rsidRDefault="00C0182C" w:rsidP="00C0182C">
      <w:pPr>
        <w:rPr>
          <w:rFonts w:ascii="Arial" w:hAnsi="Arial" w:cs="Arial"/>
          <w:szCs w:val="24"/>
        </w:rPr>
      </w:pPr>
    </w:p>
    <w:p w14:paraId="299AAC20" w14:textId="25A69A73" w:rsidR="00C0182C" w:rsidRDefault="00C0182C" w:rsidP="00C0182C">
      <w:pPr>
        <w:rPr>
          <w:rFonts w:ascii="Arial" w:hAnsi="Arial" w:cs="Arial"/>
          <w:b/>
          <w:bCs/>
          <w:szCs w:val="24"/>
        </w:rPr>
      </w:pPr>
      <w:r w:rsidRPr="00C0182C">
        <w:rPr>
          <w:rFonts w:ascii="Arial" w:hAnsi="Arial" w:cs="Arial"/>
          <w:b/>
          <w:bCs/>
          <w:szCs w:val="24"/>
        </w:rPr>
        <w:t>STUDENT INSTRUCTIONS</w:t>
      </w:r>
    </w:p>
    <w:p w14:paraId="037FFA82" w14:textId="77777777" w:rsidR="00C0182C" w:rsidRPr="00C0182C" w:rsidRDefault="00C0182C" w:rsidP="00C0182C">
      <w:pPr>
        <w:rPr>
          <w:rFonts w:ascii="Arial" w:hAnsi="Arial" w:cs="Arial"/>
          <w:b/>
          <w:bCs/>
          <w:szCs w:val="24"/>
        </w:rPr>
      </w:pPr>
    </w:p>
    <w:p w14:paraId="2CFBADAD" w14:textId="77777777" w:rsidR="00C0182C" w:rsidRPr="00C0182C" w:rsidRDefault="00C0182C" w:rsidP="00C0182C">
      <w:pPr>
        <w:spacing w:after="120"/>
        <w:jc w:val="center"/>
        <w:rPr>
          <w:rFonts w:ascii="Arial" w:hAnsi="Arial" w:cs="Arial"/>
          <w:b/>
          <w:szCs w:val="24"/>
        </w:rPr>
      </w:pPr>
      <w:r w:rsidRPr="00C0182C">
        <w:rPr>
          <w:rFonts w:ascii="Arial" w:hAnsi="Arial" w:cs="Arial"/>
          <w:b/>
          <w:szCs w:val="24"/>
        </w:rPr>
        <w:t>Part III: Ant-following bird interactions between residents and migrants</w:t>
      </w:r>
    </w:p>
    <w:p w14:paraId="4E4289CF" w14:textId="7FAE6725" w:rsidR="00C0182C" w:rsidRPr="00C0182C" w:rsidRDefault="00C0182C" w:rsidP="00C0182C">
      <w:pPr>
        <w:spacing w:after="120"/>
        <w:jc w:val="center"/>
        <w:rPr>
          <w:rFonts w:ascii="Arial" w:hAnsi="Arial" w:cs="Arial"/>
          <w:b/>
          <w:szCs w:val="24"/>
        </w:rPr>
      </w:pPr>
      <w:r w:rsidRPr="00C0182C">
        <w:rPr>
          <w:rFonts w:ascii="Arial" w:hAnsi="Arial" w:cs="Arial"/>
          <w:i/>
          <w:szCs w:val="24"/>
        </w:rPr>
        <w:t>Please work together in groups of 2 or 3. Only turn in one per group</w:t>
      </w:r>
      <w:r>
        <w:rPr>
          <w:rFonts w:ascii="Arial" w:hAnsi="Arial" w:cs="Arial"/>
          <w:i/>
          <w:szCs w:val="24"/>
        </w:rPr>
        <w:t>.</w:t>
      </w:r>
    </w:p>
    <w:p w14:paraId="69AD9A5F" w14:textId="2CAFA06B" w:rsidR="00C0182C" w:rsidRPr="00C0182C" w:rsidRDefault="00C0182C" w:rsidP="00C0182C">
      <w:pPr>
        <w:spacing w:after="120"/>
        <w:rPr>
          <w:rFonts w:ascii="Arial" w:hAnsi="Arial" w:cs="Arial"/>
          <w:szCs w:val="24"/>
        </w:rPr>
      </w:pPr>
      <w:bookmarkStart w:id="5" w:name="_Hlk141557904"/>
      <w:r w:rsidRPr="00C0182C">
        <w:rPr>
          <w:rFonts w:ascii="Arial" w:hAnsi="Arial" w:cs="Arial"/>
          <w:szCs w:val="24"/>
        </w:rPr>
        <w:t>A</w:t>
      </w:r>
      <w:bookmarkStart w:id="6" w:name="_Hlk141548252"/>
      <w:r w:rsidRPr="00C0182C">
        <w:rPr>
          <w:rFonts w:ascii="Arial" w:hAnsi="Arial" w:cs="Arial"/>
          <w:szCs w:val="24"/>
        </w:rPr>
        <w:t xml:space="preserve">nt-following bird assemblages can be quite diverse, containing many different species of birds. Often when multiple species are utilizing the same resource, they can have negative impacts on each other, leading to interspecific competition. Sean O’Donnell and colleagues, Anjali Kumar and Corina Logan, </w:t>
      </w:r>
      <w:r w:rsidRPr="00C0182C">
        <w:rPr>
          <w:rFonts w:ascii="Arial" w:hAnsi="Arial" w:cs="Arial"/>
          <w:szCs w:val="24"/>
        </w:rPr>
        <w:lastRenderedPageBreak/>
        <w:t>were wondering whether there was competition between resident ant-following birds, who are present year</w:t>
      </w:r>
      <w:r>
        <w:rPr>
          <w:rFonts w:ascii="Arial" w:hAnsi="Arial" w:cs="Arial"/>
          <w:szCs w:val="24"/>
        </w:rPr>
        <w:t>-</w:t>
      </w:r>
      <w:r w:rsidRPr="00C0182C">
        <w:rPr>
          <w:rFonts w:ascii="Arial" w:hAnsi="Arial" w:cs="Arial"/>
          <w:szCs w:val="24"/>
        </w:rPr>
        <w:t xml:space="preserve">round (residents), and migratory ant-following bird species (migrants), who are only present part of the year while they overwinter. To investigate this question, they conducted field surveys at Tilarán Mountains in Costa Rica during times with (29 raids) and without migratory birds (19 raids), and they recorded the number of resident birds present at raids with and without migratory birds.  </w:t>
      </w:r>
    </w:p>
    <w:bookmarkEnd w:id="5"/>
    <w:p w14:paraId="05405ED5" w14:textId="77777777" w:rsidR="00C0182C" w:rsidRPr="00C0182C" w:rsidRDefault="00C0182C" w:rsidP="00C0182C">
      <w:pPr>
        <w:spacing w:after="120"/>
        <w:rPr>
          <w:rFonts w:ascii="Arial" w:hAnsi="Arial" w:cs="Arial"/>
          <w:szCs w:val="24"/>
        </w:rPr>
      </w:pPr>
      <w:r w:rsidRPr="00C0182C">
        <w:rPr>
          <w:rFonts w:ascii="Arial" w:hAnsi="Arial" w:cs="Arial"/>
          <w:szCs w:val="24"/>
        </w:rPr>
        <w:t>Draw a graph of what you would expect to see if migratory birds are having a negative effect (competition) on the resident birds, at raids with and without migratory birds.</w:t>
      </w:r>
    </w:p>
    <w:bookmarkEnd w:id="6"/>
    <w:p w14:paraId="44D87355" w14:textId="77777777" w:rsidR="00C0182C" w:rsidRPr="00C0182C" w:rsidRDefault="00C0182C" w:rsidP="00C0182C">
      <w:pPr>
        <w:spacing w:after="120"/>
        <w:rPr>
          <w:rFonts w:ascii="Arial" w:hAnsi="Arial" w:cs="Arial"/>
          <w:szCs w:val="24"/>
        </w:rPr>
      </w:pPr>
      <w:r w:rsidRPr="00C0182C">
        <w:rPr>
          <w:rFonts w:ascii="Arial" w:hAnsi="Arial" w:cs="Arial"/>
          <w:szCs w:val="24"/>
        </w:rPr>
        <w:t xml:space="preserve">Examine the graphs below, which look at the number of resident birds present at ant raids. The first panel (A) contrasts when migrants are present and absent, at different seasons. The lower panel (B) displays data only from when migrants were present, contrasting raids where migrants were present and absent. </w:t>
      </w:r>
    </w:p>
    <w:p w14:paraId="3ECD594C" w14:textId="113ABBD7" w:rsidR="00C0182C" w:rsidRPr="00C0182C" w:rsidRDefault="00C0182C" w:rsidP="00C0182C">
      <w:pPr>
        <w:spacing w:after="120"/>
        <w:rPr>
          <w:rFonts w:ascii="Arial" w:hAnsi="Arial" w:cs="Arial"/>
          <w:szCs w:val="24"/>
        </w:rPr>
      </w:pPr>
      <w:r w:rsidRPr="00C0182C">
        <w:rPr>
          <w:rFonts w:ascii="Arial" w:hAnsi="Arial" w:cs="Arial"/>
          <w:noProof/>
          <w:szCs w:val="24"/>
        </w:rPr>
        <w:drawing>
          <wp:anchor distT="0" distB="0" distL="114300" distR="114300" simplePos="0" relativeHeight="251686912" behindDoc="0" locked="0" layoutInCell="1" allowOverlap="1" wp14:anchorId="448B3EF9" wp14:editId="30DFB54B">
            <wp:simplePos x="0" y="0"/>
            <wp:positionH relativeFrom="column">
              <wp:posOffset>0</wp:posOffset>
            </wp:positionH>
            <wp:positionV relativeFrom="paragraph">
              <wp:posOffset>172085</wp:posOffset>
            </wp:positionV>
            <wp:extent cx="1985645" cy="252158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5645" cy="2521585"/>
                    </a:xfrm>
                    <a:prstGeom prst="rect">
                      <a:avLst/>
                    </a:prstGeom>
                    <a:noFill/>
                  </pic:spPr>
                </pic:pic>
              </a:graphicData>
            </a:graphic>
            <wp14:sizeRelH relativeFrom="margin">
              <wp14:pctWidth>0</wp14:pctWidth>
            </wp14:sizeRelH>
            <wp14:sizeRelV relativeFrom="margin">
              <wp14:pctHeight>0</wp14:pctHeight>
            </wp14:sizeRelV>
          </wp:anchor>
        </w:drawing>
      </w:r>
    </w:p>
    <w:p w14:paraId="66E79525" w14:textId="77777777" w:rsidR="00C0182C" w:rsidRPr="00C0182C" w:rsidRDefault="00C0182C" w:rsidP="00C0182C">
      <w:pPr>
        <w:spacing w:after="120"/>
        <w:jc w:val="center"/>
        <w:rPr>
          <w:rFonts w:ascii="Arial" w:hAnsi="Arial" w:cs="Arial"/>
          <w:szCs w:val="24"/>
        </w:rPr>
      </w:pPr>
    </w:p>
    <w:p w14:paraId="5D5192CB" w14:textId="3B518EC0" w:rsidR="00C0182C" w:rsidRPr="00C0182C" w:rsidRDefault="00C0182C" w:rsidP="00C0182C">
      <w:pPr>
        <w:spacing w:after="120"/>
        <w:rPr>
          <w:rFonts w:ascii="Arial" w:hAnsi="Arial" w:cs="Arial"/>
          <w:szCs w:val="24"/>
        </w:rPr>
      </w:pPr>
      <w:r w:rsidRPr="00C0182C">
        <w:rPr>
          <w:rFonts w:ascii="Arial" w:hAnsi="Arial" w:cs="Arial"/>
          <w:szCs w:val="24"/>
        </w:rPr>
        <w:t>Figure 3. The number of resident birds present during a raid. The upper panel (A) displays the number of resident ant-following birds present during different seasons, with migrant birds present and absent. The lower panel (B) focuses on data from when migrants are locally present, displaying the number of resident antbirds present as a function of whether migrants are attending the raid or not. In this boxplot, there are also outliers, unusually large or small values, represented by dots outside of the whiskers.</w:t>
      </w:r>
      <w:r w:rsidR="006E5E9C">
        <w:rPr>
          <w:rFonts w:ascii="Arial" w:hAnsi="Arial" w:cs="Arial"/>
          <w:szCs w:val="24"/>
        </w:rPr>
        <w:t xml:space="preserve"> Used with permission of the author.</w:t>
      </w:r>
    </w:p>
    <w:p w14:paraId="1D79543C" w14:textId="77777777" w:rsidR="00C0182C" w:rsidRPr="00C0182C" w:rsidRDefault="00C0182C" w:rsidP="00C0182C">
      <w:pPr>
        <w:spacing w:after="120"/>
        <w:rPr>
          <w:rFonts w:ascii="Arial" w:hAnsi="Arial" w:cs="Arial"/>
          <w:b/>
          <w:szCs w:val="24"/>
        </w:rPr>
      </w:pPr>
    </w:p>
    <w:p w14:paraId="73D4FF11" w14:textId="77777777" w:rsidR="00C0182C" w:rsidRPr="00C0182C" w:rsidRDefault="00C0182C" w:rsidP="00C0182C">
      <w:pPr>
        <w:spacing w:after="120"/>
        <w:rPr>
          <w:rFonts w:ascii="Arial" w:hAnsi="Arial" w:cs="Arial"/>
          <w:b/>
          <w:szCs w:val="24"/>
        </w:rPr>
      </w:pPr>
      <w:r w:rsidRPr="00C0182C">
        <w:rPr>
          <w:rFonts w:ascii="Arial" w:hAnsi="Arial" w:cs="Arial"/>
          <w:b/>
          <w:szCs w:val="24"/>
        </w:rPr>
        <w:t>Questions</w:t>
      </w:r>
    </w:p>
    <w:p w14:paraId="4D4A3778" w14:textId="77777777" w:rsidR="00C0182C" w:rsidRPr="00C0182C" w:rsidRDefault="00C0182C" w:rsidP="00C0182C">
      <w:pPr>
        <w:spacing w:after="120"/>
        <w:rPr>
          <w:rFonts w:ascii="Arial" w:hAnsi="Arial" w:cs="Arial"/>
          <w:szCs w:val="24"/>
        </w:rPr>
      </w:pPr>
      <w:r w:rsidRPr="00C0182C">
        <w:rPr>
          <w:rFonts w:ascii="Arial" w:hAnsi="Arial" w:cs="Arial"/>
          <w:szCs w:val="24"/>
        </w:rPr>
        <w:t>1. In panel, A, what relationship do you see between the presence of migrants and the number of resident ant birds? Does it seem like migrants are inhibiting resident birds?</w:t>
      </w:r>
    </w:p>
    <w:p w14:paraId="4C881F12" w14:textId="77777777" w:rsidR="00C0182C" w:rsidRPr="00C0182C" w:rsidRDefault="00C0182C" w:rsidP="00C0182C">
      <w:pPr>
        <w:spacing w:after="120"/>
        <w:rPr>
          <w:rFonts w:ascii="Arial" w:hAnsi="Arial" w:cs="Arial"/>
          <w:szCs w:val="24"/>
        </w:rPr>
      </w:pPr>
      <w:r w:rsidRPr="00C0182C">
        <w:rPr>
          <w:rFonts w:ascii="Arial" w:hAnsi="Arial" w:cs="Arial"/>
          <w:szCs w:val="24"/>
        </w:rPr>
        <w:t>2. In panel B, how does the presence of migrant birds at a raid impact the number of residents in the raid? What does this tell you about the likely impact of migrants on resident birds?</w:t>
      </w:r>
    </w:p>
    <w:p w14:paraId="212725D6" w14:textId="2ACEA0B6" w:rsidR="00C0182C" w:rsidRPr="00C0182C" w:rsidRDefault="00C0182C" w:rsidP="00C0182C">
      <w:pPr>
        <w:spacing w:after="120"/>
        <w:rPr>
          <w:rFonts w:ascii="Arial" w:hAnsi="Arial" w:cs="Arial"/>
          <w:szCs w:val="24"/>
        </w:rPr>
      </w:pPr>
      <w:r w:rsidRPr="00C0182C">
        <w:rPr>
          <w:rFonts w:ascii="Arial" w:hAnsi="Arial" w:cs="Arial"/>
          <w:szCs w:val="24"/>
        </w:rPr>
        <w:t>3. Although some trends are visible in panels A and B, statistically, those results were not significantly different (for Panel A, F</w:t>
      </w:r>
      <w:r w:rsidRPr="00C0182C">
        <w:rPr>
          <w:rFonts w:ascii="Arial" w:hAnsi="Arial" w:cs="Arial"/>
          <w:szCs w:val="24"/>
          <w:vertAlign w:val="subscript"/>
        </w:rPr>
        <w:t xml:space="preserve">1,50 </w:t>
      </w:r>
      <w:r w:rsidRPr="00C0182C">
        <w:rPr>
          <w:rFonts w:ascii="Arial" w:hAnsi="Arial" w:cs="Arial"/>
          <w:szCs w:val="24"/>
        </w:rPr>
        <w:t>= 1.21,</w:t>
      </w:r>
      <w:r>
        <w:rPr>
          <w:rFonts w:ascii="Arial" w:hAnsi="Arial" w:cs="Arial"/>
          <w:szCs w:val="24"/>
        </w:rPr>
        <w:t xml:space="preserve"> </w:t>
      </w:r>
      <w:r w:rsidRPr="00C0182C">
        <w:rPr>
          <w:rFonts w:ascii="Arial" w:hAnsi="Arial" w:cs="Arial"/>
          <w:szCs w:val="24"/>
        </w:rPr>
        <w:t>P = 0.28, and for Panel B, (F</w:t>
      </w:r>
      <w:r w:rsidRPr="00C0182C">
        <w:rPr>
          <w:rFonts w:ascii="Arial" w:hAnsi="Arial" w:cs="Arial"/>
          <w:szCs w:val="24"/>
          <w:vertAlign w:val="subscript"/>
        </w:rPr>
        <w:t xml:space="preserve">1,31 </w:t>
      </w:r>
      <w:r w:rsidRPr="00C0182C">
        <w:rPr>
          <w:rFonts w:ascii="Arial" w:hAnsi="Arial" w:cs="Arial"/>
          <w:szCs w:val="24"/>
        </w:rPr>
        <w:t>= 2.55,</w:t>
      </w:r>
      <w:r>
        <w:rPr>
          <w:rFonts w:ascii="Arial" w:hAnsi="Arial" w:cs="Arial"/>
          <w:szCs w:val="24"/>
        </w:rPr>
        <w:t xml:space="preserve"> </w:t>
      </w:r>
      <w:r w:rsidRPr="00C0182C">
        <w:rPr>
          <w:rFonts w:ascii="Arial" w:hAnsi="Arial" w:cs="Arial"/>
          <w:szCs w:val="24"/>
        </w:rPr>
        <w:t xml:space="preserve">P = 0.12). What does it mean when we do not find statistically </w:t>
      </w:r>
      <w:r w:rsidRPr="00C0182C">
        <w:rPr>
          <w:rFonts w:ascii="Arial" w:hAnsi="Arial" w:cs="Arial"/>
          <w:szCs w:val="24"/>
        </w:rPr>
        <w:lastRenderedPageBreak/>
        <w:t>significant different? Overall, what might you conclude about the nature of the relationship between residents and migrants?</w:t>
      </w:r>
    </w:p>
    <w:p w14:paraId="137A3BC5" w14:textId="77777777" w:rsidR="00A01727" w:rsidRPr="00C0182C" w:rsidRDefault="00A01727" w:rsidP="00A01727">
      <w:pPr>
        <w:rPr>
          <w:rFonts w:ascii="Arial" w:hAnsi="Arial" w:cs="Arial"/>
          <w:szCs w:val="24"/>
        </w:rPr>
      </w:pPr>
      <w:r w:rsidRPr="00C0182C">
        <w:rPr>
          <w:rFonts w:ascii="Arial" w:hAnsi="Arial" w:cs="Arial"/>
          <w:szCs w:val="24"/>
        </w:rPr>
        <w:t xml:space="preserve">4. How strong is your evidence for your conclusion in 3? Design a study that might provide stronger evidence about the nature of the relationship between resident and migratory antbirds. </w:t>
      </w:r>
    </w:p>
    <w:p w14:paraId="5353A8A4" w14:textId="77777777" w:rsidR="00A01727" w:rsidRPr="00C0182C" w:rsidRDefault="00A01727" w:rsidP="00A01727">
      <w:pPr>
        <w:rPr>
          <w:rFonts w:ascii="Arial" w:hAnsi="Arial" w:cs="Arial"/>
          <w:szCs w:val="24"/>
        </w:rPr>
      </w:pPr>
    </w:p>
    <w:p w14:paraId="21346882" w14:textId="58472EA9" w:rsidR="00A01727" w:rsidRPr="00C0182C" w:rsidRDefault="00A01727" w:rsidP="00A01727">
      <w:pPr>
        <w:rPr>
          <w:rFonts w:ascii="Arial" w:hAnsi="Arial" w:cs="Arial"/>
          <w:szCs w:val="24"/>
        </w:rPr>
      </w:pPr>
      <w:r w:rsidRPr="00C0182C">
        <w:rPr>
          <w:rFonts w:ascii="Arial" w:hAnsi="Arial" w:cs="Arial"/>
          <w:szCs w:val="24"/>
        </w:rPr>
        <w:t xml:space="preserve">5. The invasive African ant, </w:t>
      </w:r>
      <w:r w:rsidRPr="00C0182C">
        <w:rPr>
          <w:rFonts w:ascii="Arial" w:hAnsi="Arial" w:cs="Arial"/>
          <w:i/>
          <w:szCs w:val="24"/>
        </w:rPr>
        <w:t xml:space="preserve">Pheidole megacephala, </w:t>
      </w:r>
      <w:r w:rsidRPr="00C0182C">
        <w:rPr>
          <w:rFonts w:ascii="Arial" w:hAnsi="Arial" w:cs="Arial"/>
          <w:szCs w:val="24"/>
        </w:rPr>
        <w:t>which was introduced to the Neotropics, has been observed to counterattack army ants, leading to their deaths. What impacts might this have on ant-following birds?</w:t>
      </w:r>
    </w:p>
    <w:p w14:paraId="7299F5A7" w14:textId="77777777" w:rsidR="00A01727" w:rsidRDefault="00A01727" w:rsidP="00A01727">
      <w:pPr>
        <w:rPr>
          <w:rFonts w:ascii="Times New Roman" w:hAnsi="Times New Roman"/>
          <w:szCs w:val="24"/>
        </w:rPr>
      </w:pPr>
    </w:p>
    <w:p w14:paraId="2D7ABC47" w14:textId="6A720D61" w:rsidR="00C0182C" w:rsidRPr="006E5E9C" w:rsidRDefault="006E5E9C" w:rsidP="00C0182C">
      <w:pPr>
        <w:spacing w:after="120"/>
        <w:rPr>
          <w:rFonts w:ascii="Arial" w:hAnsi="Arial" w:cs="Arial"/>
          <w:b/>
          <w:bCs/>
          <w:szCs w:val="24"/>
        </w:rPr>
      </w:pPr>
      <w:r w:rsidRPr="006E5E9C">
        <w:rPr>
          <w:rFonts w:ascii="Arial" w:hAnsi="Arial" w:cs="Arial"/>
          <w:b/>
          <w:bCs/>
          <w:szCs w:val="24"/>
        </w:rPr>
        <w:t>NOTES TO FACULTY</w:t>
      </w:r>
    </w:p>
    <w:p w14:paraId="132C8C7B" w14:textId="77777777" w:rsidR="00EA39EC" w:rsidRPr="00EA39EC" w:rsidRDefault="00EA39EC" w:rsidP="00EA39EC">
      <w:pPr>
        <w:spacing w:after="120"/>
        <w:rPr>
          <w:rFonts w:ascii="Arial" w:hAnsi="Arial" w:cs="Arial"/>
          <w:szCs w:val="24"/>
        </w:rPr>
      </w:pPr>
      <w:r w:rsidRPr="00EA39EC">
        <w:rPr>
          <w:rFonts w:ascii="Arial" w:hAnsi="Arial" w:cs="Arial"/>
          <w:szCs w:val="24"/>
        </w:rPr>
        <w:t>Have students complete the first side, where they are asked to describe what evidence for competition might look like, before looking at the actual results on the second side. Depending on your students, you may want to first hand out the first side, and then the actual results. Students will have an easier time realizing that there is no evidence of competition if they first tried to draw what evidence of competition would look like.</w:t>
      </w:r>
    </w:p>
    <w:p w14:paraId="7B456B3C" w14:textId="77777777" w:rsidR="00EA39EC" w:rsidRPr="00EA39EC" w:rsidRDefault="00EA39EC" w:rsidP="00EA39EC">
      <w:pPr>
        <w:spacing w:after="120"/>
        <w:rPr>
          <w:rFonts w:ascii="Arial" w:hAnsi="Arial" w:cs="Arial"/>
          <w:szCs w:val="24"/>
        </w:rPr>
      </w:pPr>
      <w:r w:rsidRPr="00EA39EC">
        <w:rPr>
          <w:rFonts w:ascii="Arial" w:hAnsi="Arial" w:cs="Arial"/>
          <w:szCs w:val="24"/>
        </w:rPr>
        <w:t>For these results (boxplots), it is important that students understand what the dots represent (outliers), and that there was considerable variation in the number of birds observed.</w:t>
      </w:r>
    </w:p>
    <w:p w14:paraId="5895BDCB" w14:textId="11E835A6" w:rsidR="00C0182C" w:rsidRPr="00C0182C" w:rsidRDefault="00EA39EC" w:rsidP="00EA39EC">
      <w:pPr>
        <w:spacing w:after="120"/>
        <w:rPr>
          <w:rFonts w:ascii="Arial" w:hAnsi="Arial" w:cs="Arial"/>
          <w:szCs w:val="24"/>
        </w:rPr>
      </w:pPr>
      <w:r w:rsidRPr="00EA39EC">
        <w:rPr>
          <w:rFonts w:ascii="Arial" w:hAnsi="Arial" w:cs="Arial"/>
          <w:szCs w:val="24"/>
        </w:rPr>
        <w:t>In the discussion of the strength of the support, discuss with students that this was an observational study, and not an experiment. This adds realism but does not necessarily prove causation. Students will also need help understanding the difference between being able to reject the null hypothesis (and having a clear answer) and failing to reject the null hypothesis despite a trend.</w:t>
      </w:r>
    </w:p>
    <w:p w14:paraId="55D6BE16" w14:textId="77777777" w:rsidR="00123196" w:rsidRDefault="00123196" w:rsidP="00EA39EC">
      <w:pPr>
        <w:ind w:left="1170"/>
        <w:rPr>
          <w:rFonts w:ascii="Arial" w:hAnsi="Arial" w:cs="Arial"/>
          <w:b/>
          <w:bCs/>
          <w:szCs w:val="24"/>
        </w:rPr>
      </w:pPr>
    </w:p>
    <w:p w14:paraId="60BD8020" w14:textId="0B8058AE" w:rsidR="00EA39EC" w:rsidRPr="00496C24" w:rsidRDefault="00123196" w:rsidP="00123196">
      <w:pPr>
        <w:spacing w:after="120"/>
        <w:ind w:firstLine="29"/>
        <w:rPr>
          <w:rFonts w:ascii="Arial" w:hAnsi="Arial" w:cs="Arial"/>
          <w:szCs w:val="24"/>
        </w:rPr>
      </w:pPr>
      <w:r w:rsidRPr="00496C24">
        <w:rPr>
          <w:rFonts w:ascii="Arial" w:hAnsi="Arial" w:cs="Arial"/>
          <w:b/>
          <w:bCs/>
          <w:szCs w:val="24"/>
        </w:rPr>
        <w:t>ADDITIONAL</w:t>
      </w:r>
      <w:r w:rsidRPr="00496C24">
        <w:rPr>
          <w:rFonts w:ascii="Arial" w:hAnsi="Arial" w:cs="Arial"/>
          <w:szCs w:val="24"/>
        </w:rPr>
        <w:t xml:space="preserve"> </w:t>
      </w:r>
      <w:r w:rsidRPr="00496C24">
        <w:rPr>
          <w:rFonts w:ascii="Arial" w:hAnsi="Arial" w:cs="Arial"/>
          <w:b/>
          <w:bCs/>
          <w:szCs w:val="24"/>
        </w:rPr>
        <w:t>RESOURCES</w:t>
      </w:r>
      <w:r w:rsidRPr="00496C24">
        <w:rPr>
          <w:rFonts w:ascii="Arial" w:hAnsi="Arial" w:cs="Arial"/>
          <w:b/>
          <w:szCs w:val="24"/>
        </w:rPr>
        <w:t xml:space="preserve"> </w:t>
      </w:r>
    </w:p>
    <w:p w14:paraId="60E922EA" w14:textId="77777777" w:rsidR="00EA39EC" w:rsidRPr="00496C24" w:rsidRDefault="00EA39EC" w:rsidP="00123196">
      <w:pPr>
        <w:ind w:firstLine="27"/>
        <w:rPr>
          <w:rFonts w:ascii="Arial" w:hAnsi="Arial" w:cs="Arial"/>
          <w:i/>
          <w:szCs w:val="24"/>
        </w:rPr>
      </w:pPr>
      <w:r w:rsidRPr="00496C24">
        <w:rPr>
          <w:rFonts w:ascii="Arial" w:hAnsi="Arial" w:cs="Arial"/>
          <w:i/>
          <w:szCs w:val="24"/>
        </w:rPr>
        <w:t>Army Ants</w:t>
      </w:r>
    </w:p>
    <w:p w14:paraId="6AED5C4C" w14:textId="77777777" w:rsidR="00EA39EC" w:rsidRPr="00496C24" w:rsidRDefault="00EA39EC" w:rsidP="00123196">
      <w:pPr>
        <w:ind w:firstLine="27"/>
        <w:rPr>
          <w:rFonts w:ascii="Arial" w:hAnsi="Arial" w:cs="Arial"/>
          <w:szCs w:val="24"/>
          <w:lang w:val="es-ES"/>
        </w:rPr>
      </w:pPr>
      <w:r w:rsidRPr="00496C24">
        <w:rPr>
          <w:rFonts w:ascii="Arial" w:hAnsi="Arial" w:cs="Arial"/>
          <w:szCs w:val="24"/>
        </w:rPr>
        <w:t xml:space="preserve">Animal Diversity Web. University of Michigan’s Museum of Zoology. </w:t>
      </w:r>
      <w:r w:rsidRPr="003A2514">
        <w:rPr>
          <w:rFonts w:ascii="Arial" w:hAnsi="Arial" w:cs="Arial"/>
          <w:i/>
          <w:szCs w:val="24"/>
          <w:lang w:val="es-ES"/>
        </w:rPr>
        <w:t>Eciton burchelli.</w:t>
      </w:r>
    </w:p>
    <w:p w14:paraId="2EFAC207" w14:textId="77777777" w:rsidR="00EA39EC" w:rsidRPr="00496C24" w:rsidRDefault="00EA39EC" w:rsidP="00123196">
      <w:pPr>
        <w:ind w:firstLine="27"/>
        <w:rPr>
          <w:rFonts w:ascii="Arial" w:hAnsi="Arial" w:cs="Arial"/>
          <w:szCs w:val="24"/>
          <w:lang w:val="es-ES"/>
        </w:rPr>
      </w:pPr>
      <w:r w:rsidRPr="00496C24">
        <w:rPr>
          <w:rFonts w:ascii="Arial" w:hAnsi="Arial" w:cs="Arial"/>
          <w:szCs w:val="24"/>
          <w:lang w:val="es-ES"/>
        </w:rPr>
        <w:t>(</w:t>
      </w:r>
      <w:hyperlink r:id="rId27" w:history="1">
        <w:r w:rsidRPr="006B3CD0">
          <w:rPr>
            <w:rStyle w:val="Hyperlink"/>
            <w:rFonts w:ascii="Arial" w:hAnsi="Arial" w:cs="Arial"/>
            <w:szCs w:val="24"/>
            <w:lang w:val="es-ES"/>
          </w:rPr>
          <w:t>http://animaldiversity.ummz.umich.edu/site/accounts/information/Eciton_burchelli.html</w:t>
        </w:r>
      </w:hyperlink>
      <w:r w:rsidRPr="00496C24">
        <w:rPr>
          <w:rFonts w:ascii="Arial" w:hAnsi="Arial" w:cs="Arial"/>
          <w:szCs w:val="24"/>
          <w:lang w:val="es-ES"/>
        </w:rPr>
        <w:t>)</w:t>
      </w:r>
    </w:p>
    <w:p w14:paraId="64F2481A" w14:textId="77777777" w:rsidR="00EA39EC" w:rsidRPr="00EB2BF4" w:rsidRDefault="00EA39EC" w:rsidP="00123196">
      <w:pPr>
        <w:ind w:firstLine="27"/>
        <w:rPr>
          <w:rFonts w:ascii="Arial" w:hAnsi="Arial" w:cs="Arial"/>
          <w:szCs w:val="24"/>
          <w:lang w:val="es-ES"/>
        </w:rPr>
      </w:pPr>
    </w:p>
    <w:p w14:paraId="3DC50B2D" w14:textId="77777777" w:rsidR="00EA39EC" w:rsidRPr="00496C24" w:rsidRDefault="00EA39EC" w:rsidP="00123196">
      <w:pPr>
        <w:ind w:firstLine="27"/>
        <w:rPr>
          <w:rFonts w:ascii="Arial" w:hAnsi="Arial" w:cs="Arial"/>
          <w:szCs w:val="24"/>
        </w:rPr>
      </w:pPr>
      <w:r w:rsidRPr="00496C24">
        <w:rPr>
          <w:rFonts w:ascii="Arial" w:hAnsi="Arial" w:cs="Arial"/>
          <w:szCs w:val="24"/>
        </w:rPr>
        <w:t>Ant (and other creatures) photos by Alex Wild, Department of Entomology, University of California, Davis.</w:t>
      </w:r>
    </w:p>
    <w:p w14:paraId="4B4A8F3E" w14:textId="77777777" w:rsidR="00EA39EC" w:rsidRPr="00496C24" w:rsidRDefault="00EA39EC" w:rsidP="00123196">
      <w:pPr>
        <w:ind w:firstLine="27"/>
        <w:rPr>
          <w:rFonts w:ascii="Arial" w:hAnsi="Arial" w:cs="Arial"/>
          <w:szCs w:val="24"/>
        </w:rPr>
      </w:pPr>
      <w:r w:rsidRPr="00496C24">
        <w:rPr>
          <w:rFonts w:ascii="Arial" w:hAnsi="Arial" w:cs="Arial"/>
          <w:szCs w:val="24"/>
        </w:rPr>
        <w:t>(</w:t>
      </w:r>
      <w:hyperlink r:id="rId28" w:history="1">
        <w:r w:rsidRPr="004B4CD3">
          <w:rPr>
            <w:rStyle w:val="Hyperlink"/>
            <w:rFonts w:ascii="Arial" w:hAnsi="Arial" w:cs="Arial"/>
            <w:szCs w:val="24"/>
          </w:rPr>
          <w:t>http://www.myrmecos.net/ants.html</w:t>
        </w:r>
      </w:hyperlink>
      <w:r w:rsidRPr="00496C24">
        <w:rPr>
          <w:rFonts w:ascii="Arial" w:hAnsi="Arial" w:cs="Arial"/>
          <w:szCs w:val="24"/>
        </w:rPr>
        <w:t>)</w:t>
      </w:r>
    </w:p>
    <w:p w14:paraId="06662BD2" w14:textId="77777777" w:rsidR="00EA39EC" w:rsidRDefault="00EA39EC" w:rsidP="00123196">
      <w:pPr>
        <w:ind w:firstLine="27"/>
        <w:rPr>
          <w:rFonts w:ascii="Arial" w:hAnsi="Arial" w:cs="Arial"/>
          <w:szCs w:val="24"/>
        </w:rPr>
      </w:pPr>
    </w:p>
    <w:p w14:paraId="18ABD927" w14:textId="77777777" w:rsidR="00EA39EC" w:rsidRDefault="00EA39EC" w:rsidP="00123196">
      <w:pPr>
        <w:ind w:firstLine="27"/>
        <w:rPr>
          <w:rFonts w:ascii="Arial" w:hAnsi="Arial" w:cs="Arial"/>
          <w:szCs w:val="24"/>
        </w:rPr>
      </w:pPr>
      <w:r w:rsidRPr="00496C24">
        <w:rPr>
          <w:rFonts w:ascii="Arial" w:hAnsi="Arial" w:cs="Arial"/>
          <w:szCs w:val="24"/>
        </w:rPr>
        <w:t>Ants of Africa. Includes Antbird/Army ants images. Created by Brian Taylor, University of Nottingham (</w:t>
      </w:r>
      <w:hyperlink r:id="rId29" w:history="1">
        <w:r w:rsidRPr="004B4CD3">
          <w:rPr>
            <w:rStyle w:val="Hyperlink"/>
            <w:rFonts w:ascii="Arial" w:hAnsi="Arial" w:cs="Arial"/>
            <w:szCs w:val="24"/>
          </w:rPr>
          <w:t>https://antsofafrica.org/</w:t>
        </w:r>
      </w:hyperlink>
      <w:r w:rsidRPr="00496C24">
        <w:rPr>
          <w:rFonts w:ascii="Arial" w:hAnsi="Arial" w:cs="Arial"/>
          <w:szCs w:val="24"/>
        </w:rPr>
        <w:t>)</w:t>
      </w:r>
    </w:p>
    <w:p w14:paraId="13B67A0C" w14:textId="77777777" w:rsidR="00EA39EC" w:rsidRDefault="00EA39EC" w:rsidP="00123196">
      <w:pPr>
        <w:ind w:firstLine="27"/>
        <w:rPr>
          <w:rFonts w:ascii="Arial" w:hAnsi="Arial" w:cs="Arial"/>
          <w:szCs w:val="24"/>
        </w:rPr>
      </w:pPr>
    </w:p>
    <w:p w14:paraId="5A74DFC5" w14:textId="77777777" w:rsidR="00EA39EC" w:rsidRDefault="00EA39EC" w:rsidP="00123196">
      <w:pPr>
        <w:ind w:firstLine="27"/>
        <w:rPr>
          <w:rFonts w:ascii="Arial" w:hAnsi="Arial" w:cs="Arial"/>
          <w:szCs w:val="24"/>
        </w:rPr>
      </w:pPr>
      <w:r>
        <w:rPr>
          <w:rFonts w:ascii="Arial" w:hAnsi="Arial" w:cs="Arial"/>
          <w:szCs w:val="24"/>
        </w:rPr>
        <w:lastRenderedPageBreak/>
        <w:t>New interaction with invasive ants</w:t>
      </w:r>
    </w:p>
    <w:p w14:paraId="50B9785C" w14:textId="77777777" w:rsidR="00EA39EC" w:rsidRDefault="00000000" w:rsidP="00123196">
      <w:pPr>
        <w:ind w:firstLine="27"/>
        <w:rPr>
          <w:rFonts w:ascii="Arial" w:hAnsi="Arial" w:cs="Arial"/>
          <w:szCs w:val="24"/>
        </w:rPr>
      </w:pPr>
      <w:hyperlink r:id="rId30" w:history="1">
        <w:r w:rsidR="00EA39EC" w:rsidRPr="004B4CD3">
          <w:rPr>
            <w:rStyle w:val="Hyperlink"/>
            <w:rFonts w:ascii="Arial" w:hAnsi="Arial" w:cs="Arial"/>
            <w:szCs w:val="24"/>
          </w:rPr>
          <w:t>https://pubmed.ncbi.nlm.nih.gov/25103833/</w:t>
        </w:r>
      </w:hyperlink>
    </w:p>
    <w:p w14:paraId="764B3B8F" w14:textId="77777777" w:rsidR="00EA39EC" w:rsidRDefault="00EA39EC" w:rsidP="00123196">
      <w:pPr>
        <w:ind w:firstLine="27"/>
        <w:rPr>
          <w:rFonts w:ascii="Arial" w:hAnsi="Arial" w:cs="Arial"/>
          <w:szCs w:val="24"/>
        </w:rPr>
      </w:pPr>
    </w:p>
    <w:p w14:paraId="3F38CA7F" w14:textId="77777777" w:rsidR="00EA39EC" w:rsidRDefault="00EA39EC" w:rsidP="00123196">
      <w:pPr>
        <w:ind w:firstLine="27"/>
        <w:rPr>
          <w:rFonts w:ascii="Arial" w:hAnsi="Arial" w:cs="Arial"/>
          <w:szCs w:val="24"/>
        </w:rPr>
      </w:pPr>
      <w:r>
        <w:rPr>
          <w:rFonts w:ascii="Arial" w:hAnsi="Arial" w:cs="Arial"/>
          <w:szCs w:val="24"/>
        </w:rPr>
        <w:t>Army ant video</w:t>
      </w:r>
    </w:p>
    <w:p w14:paraId="00BD3332" w14:textId="77777777" w:rsidR="00EA39EC" w:rsidRDefault="00000000" w:rsidP="00123196">
      <w:pPr>
        <w:ind w:firstLine="27"/>
        <w:rPr>
          <w:rFonts w:ascii="Arial" w:hAnsi="Arial" w:cs="Arial"/>
          <w:szCs w:val="24"/>
        </w:rPr>
      </w:pPr>
      <w:hyperlink r:id="rId31" w:history="1">
        <w:r w:rsidR="00EA39EC" w:rsidRPr="006B3CD0">
          <w:rPr>
            <w:rStyle w:val="Hyperlink"/>
            <w:rFonts w:ascii="Arial" w:hAnsi="Arial" w:cs="Arial"/>
            <w:szCs w:val="24"/>
          </w:rPr>
          <w:t>https://youtu.be/JsfiUR0ZzLw</w:t>
        </w:r>
      </w:hyperlink>
    </w:p>
    <w:p w14:paraId="7561BC75" w14:textId="77777777" w:rsidR="00EA39EC" w:rsidRDefault="00EA39EC" w:rsidP="00123196">
      <w:pPr>
        <w:ind w:firstLine="27"/>
        <w:rPr>
          <w:rFonts w:ascii="Arial" w:hAnsi="Arial" w:cs="Arial"/>
          <w:szCs w:val="24"/>
          <w:highlight w:val="cyan"/>
        </w:rPr>
      </w:pPr>
    </w:p>
    <w:p w14:paraId="1342BDAE" w14:textId="77777777" w:rsidR="00EA39EC" w:rsidRPr="00496C24" w:rsidRDefault="00EA39EC" w:rsidP="00123196">
      <w:pPr>
        <w:ind w:firstLine="27"/>
        <w:rPr>
          <w:rFonts w:ascii="Arial" w:hAnsi="Arial" w:cs="Arial"/>
          <w:i/>
          <w:szCs w:val="24"/>
        </w:rPr>
      </w:pPr>
      <w:r w:rsidRPr="00496C24">
        <w:rPr>
          <w:rFonts w:ascii="Arial" w:hAnsi="Arial" w:cs="Arial"/>
          <w:i/>
          <w:szCs w:val="24"/>
        </w:rPr>
        <w:t>Box plots</w:t>
      </w:r>
    </w:p>
    <w:p w14:paraId="02737D1A" w14:textId="77777777" w:rsidR="00EA39EC" w:rsidRPr="003A2514" w:rsidRDefault="00000000" w:rsidP="00123196">
      <w:pPr>
        <w:ind w:firstLine="27"/>
        <w:rPr>
          <w:rFonts w:ascii="Arial" w:hAnsi="Arial" w:cs="Arial"/>
          <w:szCs w:val="24"/>
        </w:rPr>
      </w:pPr>
      <w:hyperlink r:id="rId32" w:history="1">
        <w:r w:rsidR="00EA39EC" w:rsidRPr="003A2514">
          <w:rPr>
            <w:rStyle w:val="Hyperlink"/>
            <w:rFonts w:ascii="Arial" w:hAnsi="Arial" w:cs="Arial"/>
            <w:szCs w:val="24"/>
          </w:rPr>
          <w:t>https://chartio.com/learn/charts/box-plot-complete-guide/</w:t>
        </w:r>
      </w:hyperlink>
    </w:p>
    <w:p w14:paraId="23930D76" w14:textId="77777777" w:rsidR="00EA39EC" w:rsidRPr="00496C24" w:rsidRDefault="00EA39EC" w:rsidP="00EA39EC">
      <w:pPr>
        <w:ind w:left="1170"/>
        <w:rPr>
          <w:rFonts w:ascii="Arial" w:hAnsi="Arial" w:cs="Arial"/>
          <w:b/>
          <w:bCs/>
          <w:szCs w:val="24"/>
        </w:rPr>
      </w:pPr>
    </w:p>
    <w:p w14:paraId="5B78387E" w14:textId="2809C7CB" w:rsidR="00EA39EC" w:rsidRPr="00496C24" w:rsidRDefault="00EA39EC" w:rsidP="00EA39EC">
      <w:pPr>
        <w:ind w:left="1170" w:hanging="1170"/>
        <w:rPr>
          <w:rFonts w:ascii="Arial" w:hAnsi="Arial" w:cs="Arial"/>
          <w:szCs w:val="24"/>
        </w:rPr>
      </w:pPr>
      <w:r w:rsidRPr="00496C24">
        <w:rPr>
          <w:rFonts w:ascii="Arial" w:hAnsi="Arial" w:cs="Arial"/>
          <w:b/>
          <w:bCs/>
          <w:szCs w:val="24"/>
        </w:rPr>
        <w:t>LITERATURE CITED</w:t>
      </w:r>
      <w:r w:rsidRPr="00496C24">
        <w:rPr>
          <w:rFonts w:ascii="Arial" w:hAnsi="Arial" w:cs="Arial"/>
          <w:szCs w:val="24"/>
        </w:rPr>
        <w:t xml:space="preserve"> </w:t>
      </w:r>
    </w:p>
    <w:p w14:paraId="2E1C1556" w14:textId="77777777" w:rsidR="00EA39EC" w:rsidRPr="00496C24" w:rsidRDefault="00EA39EC" w:rsidP="00EA39EC">
      <w:pPr>
        <w:spacing w:after="120"/>
        <w:ind w:left="331" w:hanging="331"/>
        <w:rPr>
          <w:rFonts w:ascii="Arial" w:hAnsi="Arial" w:cs="Arial"/>
          <w:bCs/>
          <w:szCs w:val="24"/>
        </w:rPr>
      </w:pPr>
      <w:r w:rsidRPr="00496C24">
        <w:rPr>
          <w:rFonts w:ascii="Arial" w:hAnsi="Arial" w:cs="Arial"/>
          <w:bCs/>
          <w:szCs w:val="24"/>
        </w:rPr>
        <w:t xml:space="preserve">Gotwald, W. H., Jr. 1995. </w:t>
      </w:r>
      <w:r w:rsidRPr="00496C24">
        <w:rPr>
          <w:rFonts w:ascii="Arial" w:hAnsi="Arial" w:cs="Arial"/>
          <w:bCs/>
          <w:i/>
          <w:szCs w:val="24"/>
        </w:rPr>
        <w:t>Army Ants: The Biology of Social Predation.</w:t>
      </w:r>
      <w:r w:rsidRPr="00496C24">
        <w:rPr>
          <w:rFonts w:ascii="Arial" w:hAnsi="Arial" w:cs="Arial"/>
          <w:bCs/>
          <w:szCs w:val="24"/>
        </w:rPr>
        <w:t xml:space="preserve"> Cornell University Press, Ithaca, NY.</w:t>
      </w:r>
    </w:p>
    <w:p w14:paraId="2525D423" w14:textId="2A83B32F" w:rsidR="00123196" w:rsidRDefault="00123196" w:rsidP="00EA39EC">
      <w:pPr>
        <w:spacing w:after="120"/>
        <w:ind w:left="331" w:hanging="331"/>
        <w:rPr>
          <w:rFonts w:ascii="Arial" w:hAnsi="Arial" w:cs="Arial"/>
          <w:bCs/>
          <w:szCs w:val="24"/>
        </w:rPr>
      </w:pPr>
      <w:r w:rsidRPr="00123196">
        <w:rPr>
          <w:rFonts w:ascii="Arial" w:hAnsi="Arial" w:cs="Arial"/>
          <w:bCs/>
          <w:szCs w:val="24"/>
        </w:rPr>
        <w:t xml:space="preserve">O’Donnell, S., A. Kumar, and C. J. Logan. 2014. Do Nearctic Migrant Birds Compete with Residents at Army Ant Raids? A Geographic and Seasonal Analysis. Wilson Journal of Ornithology 126. </w:t>
      </w:r>
      <w:hyperlink r:id="rId33" w:history="1">
        <w:r w:rsidRPr="00D607F7">
          <w:rPr>
            <w:rStyle w:val="Hyperlink"/>
            <w:rFonts w:ascii="Arial" w:hAnsi="Arial" w:cs="Arial"/>
            <w:bCs/>
            <w:szCs w:val="24"/>
          </w:rPr>
          <w:t>https://doi.org/10.1676/13-109.1</w:t>
        </w:r>
      </w:hyperlink>
      <w:r w:rsidRPr="00123196">
        <w:rPr>
          <w:rFonts w:ascii="Arial" w:hAnsi="Arial" w:cs="Arial"/>
          <w:bCs/>
          <w:szCs w:val="24"/>
        </w:rPr>
        <w:t>.</w:t>
      </w:r>
      <w:r>
        <w:rPr>
          <w:rFonts w:ascii="Arial" w:hAnsi="Arial" w:cs="Arial"/>
          <w:bCs/>
          <w:szCs w:val="24"/>
        </w:rPr>
        <w:t xml:space="preserve"> </w:t>
      </w:r>
    </w:p>
    <w:p w14:paraId="5FD15FA1" w14:textId="445C5496" w:rsidR="00EA39EC" w:rsidRPr="00496C24" w:rsidRDefault="00EA39EC" w:rsidP="00EA39EC">
      <w:pPr>
        <w:spacing w:after="120"/>
        <w:ind w:left="331" w:hanging="331"/>
        <w:rPr>
          <w:rFonts w:ascii="Arial" w:hAnsi="Arial" w:cs="Arial"/>
          <w:bCs/>
          <w:szCs w:val="24"/>
        </w:rPr>
      </w:pPr>
      <w:r w:rsidRPr="00496C24">
        <w:rPr>
          <w:rFonts w:ascii="Arial" w:hAnsi="Arial" w:cs="Arial"/>
          <w:bCs/>
          <w:szCs w:val="24"/>
        </w:rPr>
        <w:t xml:space="preserve">Schneirla, T. C. 1971. </w:t>
      </w:r>
      <w:r w:rsidRPr="00496C24">
        <w:rPr>
          <w:rFonts w:ascii="Arial" w:hAnsi="Arial" w:cs="Arial"/>
          <w:bCs/>
          <w:i/>
          <w:szCs w:val="24"/>
        </w:rPr>
        <w:t>Army Ants: A Study of Social Organization.</w:t>
      </w:r>
      <w:r w:rsidRPr="00496C24">
        <w:rPr>
          <w:rFonts w:ascii="Arial" w:hAnsi="Arial" w:cs="Arial"/>
          <w:bCs/>
          <w:szCs w:val="24"/>
        </w:rPr>
        <w:t xml:space="preserve"> W. H. Freeman and Company, San Francisco, CA.</w:t>
      </w:r>
    </w:p>
    <w:p w14:paraId="7E4E7A54" w14:textId="09AB8437" w:rsidR="00EA39EC" w:rsidRPr="00496C24" w:rsidRDefault="00EA39EC" w:rsidP="00EA39EC">
      <w:pPr>
        <w:spacing w:after="120"/>
        <w:ind w:left="331" w:hanging="331"/>
        <w:rPr>
          <w:rFonts w:ascii="Arial" w:hAnsi="Arial" w:cs="Arial"/>
          <w:bCs/>
          <w:szCs w:val="24"/>
        </w:rPr>
      </w:pPr>
      <w:r w:rsidRPr="00496C24">
        <w:rPr>
          <w:rFonts w:ascii="Arial" w:hAnsi="Arial" w:cs="Arial"/>
          <w:bCs/>
          <w:szCs w:val="24"/>
        </w:rPr>
        <w:t xml:space="preserve">Willis, E. O. and Y. Oniki. 1978. Birds and Army Ants. </w:t>
      </w:r>
      <w:r w:rsidRPr="00123196">
        <w:rPr>
          <w:rFonts w:ascii="Arial" w:hAnsi="Arial" w:cs="Arial"/>
          <w:bCs/>
          <w:iCs/>
          <w:szCs w:val="24"/>
        </w:rPr>
        <w:t>Annual Review of Ecology and Systematics</w:t>
      </w:r>
      <w:r w:rsidRPr="00496C24">
        <w:rPr>
          <w:rFonts w:ascii="Arial" w:hAnsi="Arial" w:cs="Arial"/>
          <w:bCs/>
          <w:szCs w:val="24"/>
        </w:rPr>
        <w:t xml:space="preserve"> 9:243-263.</w:t>
      </w:r>
    </w:p>
    <w:p w14:paraId="23B7D65D" w14:textId="4011DD06" w:rsidR="00EA39EC" w:rsidRPr="00496C24" w:rsidRDefault="00EA39EC" w:rsidP="00EA39EC">
      <w:pPr>
        <w:spacing w:after="120"/>
        <w:ind w:left="331" w:hanging="331"/>
        <w:rPr>
          <w:rFonts w:ascii="Arial" w:hAnsi="Arial" w:cs="Arial"/>
          <w:bCs/>
          <w:szCs w:val="24"/>
        </w:rPr>
      </w:pPr>
      <w:r w:rsidRPr="00496C24">
        <w:rPr>
          <w:rFonts w:ascii="Arial" w:hAnsi="Arial" w:cs="Arial"/>
          <w:bCs/>
          <w:szCs w:val="24"/>
          <w:lang w:val="de-DE"/>
        </w:rPr>
        <w:t xml:space="preserve">Wrege, P. H., M. Wikelski, J. T. Mandel, T. Rassweiler, and I. D. Couzin. </w:t>
      </w:r>
      <w:r w:rsidRPr="00496C24">
        <w:rPr>
          <w:rFonts w:ascii="Arial" w:hAnsi="Arial" w:cs="Arial"/>
          <w:bCs/>
          <w:szCs w:val="24"/>
        </w:rPr>
        <w:t xml:space="preserve">2005. Antbirds parasitize foraging army ants. </w:t>
      </w:r>
      <w:r w:rsidRPr="00123196">
        <w:rPr>
          <w:rFonts w:ascii="Arial" w:hAnsi="Arial" w:cs="Arial"/>
          <w:bCs/>
          <w:iCs/>
          <w:szCs w:val="24"/>
        </w:rPr>
        <w:t>Ecology</w:t>
      </w:r>
      <w:r w:rsidRPr="00496C24">
        <w:rPr>
          <w:rFonts w:ascii="Arial" w:hAnsi="Arial" w:cs="Arial"/>
          <w:bCs/>
          <w:szCs w:val="24"/>
        </w:rPr>
        <w:t xml:space="preserve"> 86:555-559.</w:t>
      </w:r>
    </w:p>
    <w:sectPr w:rsidR="00EA39EC" w:rsidRPr="00496C24">
      <w:headerReference w:type="default" r:id="rId34"/>
      <w:footerReference w:type="default" r:id="rId3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8A10C" w14:textId="77777777" w:rsidR="00284D35" w:rsidRDefault="00284D35">
      <w:r>
        <w:separator/>
      </w:r>
    </w:p>
  </w:endnote>
  <w:endnote w:type="continuationSeparator" w:id="0">
    <w:p w14:paraId="697CFA46" w14:textId="77777777" w:rsidR="00284D35" w:rsidRDefault="0028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F614" w14:textId="3D4A13AD" w:rsidR="00EB4227" w:rsidRPr="00714291" w:rsidRDefault="00EB4227" w:rsidP="00EB4227">
    <w:pPr>
      <w:pStyle w:val="Header"/>
      <w:rPr>
        <w:rFonts w:ascii="Arial" w:hAnsi="Arial" w:cs="Arial"/>
      </w:rPr>
    </w:pPr>
  </w:p>
  <w:p w14:paraId="44461760" w14:textId="645D6D10" w:rsidR="00EB4227" w:rsidRPr="00EB4227" w:rsidRDefault="00EB4227" w:rsidP="00EB4227">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19 © 2023</w:t>
    </w:r>
    <w:r w:rsidRPr="00930B77">
      <w:rPr>
        <w:rFonts w:ascii="Arial" w:hAnsi="Arial" w:cs="Arial"/>
        <w:sz w:val="20"/>
      </w:rPr>
      <w:t xml:space="preserve"> –</w:t>
    </w:r>
    <w:r>
      <w:rPr>
        <w:rFonts w:ascii="Arial" w:hAnsi="Arial" w:cs="Arial"/>
        <w:sz w:val="20"/>
      </w:rPr>
      <w:t xml:space="preserve"> </w:t>
    </w:r>
    <w:r w:rsidR="00D9262F">
      <w:rPr>
        <w:rFonts w:ascii="Arial" w:hAnsi="Arial" w:cs="Arial"/>
        <w:sz w:val="20"/>
      </w:rPr>
      <w:t>Rauschert</w:t>
    </w:r>
    <w:r w:rsidRPr="00BF0F08">
      <w:rPr>
        <w:rFonts w:ascii="Arial" w:hAnsi="Arial" w:cs="Arial"/>
        <w:sz w:val="20"/>
      </w:rPr>
      <w:t>. </w:t>
    </w:r>
    <w:hyperlink r:id="rId1" w:history="1">
      <w:r w:rsidRPr="00BF0F08">
        <w:rPr>
          <w:rStyle w:val="Hyperlink"/>
          <w:rFonts w:ascii="Arial" w:hAnsi="Arial" w:cs="Arial"/>
          <w:sz w:val="20"/>
        </w:rPr>
        <w:t>CC-BY-NC 4.0</w:t>
      </w:r>
    </w:hyperlink>
    <w:r w:rsidRPr="00930B77">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w:t>
    </w:r>
    <w:r w:rsidRPr="00930B77">
      <w:rPr>
        <w:rFonts w:ascii="Arial" w:hAnsi="Arial" w:cs="Arial"/>
        <w:sz w:val="20"/>
      </w:rPr>
      <w:t>Education of the Ecological Society of America (http://tiee.esa.org).</w:t>
    </w:r>
  </w:p>
  <w:p w14:paraId="3DBDD4C0" w14:textId="77777777" w:rsidR="00EB4227" w:rsidRDefault="00EB4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DF14" w14:textId="77777777" w:rsidR="00B97CF6" w:rsidRPr="00714291" w:rsidRDefault="00B97CF6" w:rsidP="00A02BD3">
    <w:pPr>
      <w:pStyle w:val="Header"/>
      <w:rPr>
        <w:rFonts w:ascii="Arial" w:hAnsi="Arial" w:cs="Arial"/>
      </w:rPr>
    </w:pPr>
  </w:p>
  <w:p w14:paraId="4531EEFD" w14:textId="27D58EB7" w:rsidR="00B97CF6" w:rsidRPr="00930B77" w:rsidRDefault="00B97CF6" w:rsidP="00A02BD3">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1</w:t>
    </w:r>
    <w:r w:rsidR="00BF0F08">
      <w:rPr>
        <w:rFonts w:ascii="Arial" w:hAnsi="Arial" w:cs="Arial"/>
        <w:sz w:val="20"/>
      </w:rPr>
      <w:t>9</w:t>
    </w:r>
    <w:r>
      <w:rPr>
        <w:rFonts w:ascii="Arial" w:hAnsi="Arial" w:cs="Arial"/>
        <w:sz w:val="20"/>
      </w:rPr>
      <w:t xml:space="preserve"> © 202</w:t>
    </w:r>
    <w:r w:rsidR="00BF0F08">
      <w:rPr>
        <w:rFonts w:ascii="Arial" w:hAnsi="Arial" w:cs="Arial"/>
        <w:sz w:val="20"/>
      </w:rPr>
      <w:t>3</w:t>
    </w:r>
    <w:r w:rsidRPr="00930B77">
      <w:rPr>
        <w:rFonts w:ascii="Arial" w:hAnsi="Arial" w:cs="Arial"/>
        <w:sz w:val="20"/>
      </w:rPr>
      <w:t xml:space="preserve"> –</w:t>
    </w:r>
    <w:r>
      <w:rPr>
        <w:rFonts w:ascii="Arial" w:hAnsi="Arial" w:cs="Arial"/>
        <w:sz w:val="20"/>
      </w:rPr>
      <w:t xml:space="preserve"> </w:t>
    </w:r>
    <w:r w:rsidR="00A01727">
      <w:rPr>
        <w:rFonts w:ascii="Arial" w:hAnsi="Arial" w:cs="Arial"/>
        <w:sz w:val="20"/>
      </w:rPr>
      <w:t>Rauschert</w:t>
    </w:r>
    <w:r w:rsidR="00BF0F08" w:rsidRPr="00BF0F08">
      <w:rPr>
        <w:rFonts w:ascii="Arial" w:hAnsi="Arial" w:cs="Arial"/>
        <w:sz w:val="20"/>
      </w:rPr>
      <w:t>. </w:t>
    </w:r>
    <w:hyperlink r:id="rId1" w:history="1">
      <w:r w:rsidR="00BF0F08" w:rsidRPr="00BF0F08">
        <w:rPr>
          <w:rStyle w:val="Hyperlink"/>
          <w:rFonts w:ascii="Arial" w:hAnsi="Arial" w:cs="Arial"/>
          <w:sz w:val="20"/>
        </w:rPr>
        <w:t>CC-BY-NC 4.0</w:t>
      </w:r>
    </w:hyperlink>
    <w:r w:rsidRPr="00930B77">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w:t>
    </w:r>
    <w:r w:rsidRPr="00930B77">
      <w:rPr>
        <w:rFonts w:ascii="Arial" w:hAnsi="Arial" w:cs="Arial"/>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C25C" w14:textId="77777777" w:rsidR="00284D35" w:rsidRDefault="00284D35">
      <w:r>
        <w:separator/>
      </w:r>
    </w:p>
  </w:footnote>
  <w:footnote w:type="continuationSeparator" w:id="0">
    <w:p w14:paraId="69AF681D" w14:textId="77777777" w:rsidR="00284D35" w:rsidRDefault="00284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8668" w14:textId="77777777" w:rsidR="00EB4227" w:rsidRPr="00EF21A5" w:rsidRDefault="00EB4227" w:rsidP="00EB4227">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sz w:val="20"/>
      </w:rPr>
      <w:t>1</w:t>
    </w:r>
    <w:r w:rsidRPr="00EF21A5">
      <w:rPr>
        <w:rFonts w:ascii="Arial" w:hAnsi="Arial"/>
        <w:sz w:val="20"/>
      </w:rPr>
      <w:fldChar w:fldCharType="end"/>
    </w:r>
    <w:r w:rsidRPr="00EF21A5">
      <w:rPr>
        <w:rFonts w:ascii="Arial" w:hAnsi="Arial"/>
        <w:sz w:val="20"/>
      </w:rPr>
      <w:t xml:space="preserve"> -</w:t>
    </w:r>
  </w:p>
  <w:p w14:paraId="4D60445C" w14:textId="77777777" w:rsidR="00EB4227" w:rsidRPr="00CF1243" w:rsidRDefault="00EB4227" w:rsidP="00EB4227">
    <w:pPr>
      <w:pStyle w:val="Header"/>
      <w:rPr>
        <w:rFonts w:ascii="Arial" w:hAnsi="Arial"/>
      </w:rPr>
    </w:pPr>
    <w:r>
      <w:rPr>
        <w:rFonts w:ascii="Arial" w:hAnsi="Arial"/>
        <w:sz w:val="48"/>
      </w:rPr>
      <w:t>TIEE</w:t>
    </w:r>
  </w:p>
  <w:p w14:paraId="012B4B94" w14:textId="05280870" w:rsidR="00EB4227" w:rsidRDefault="00EB4227" w:rsidP="00EB4227">
    <w:pPr>
      <w:pStyle w:val="Header"/>
      <w:pBdr>
        <w:top w:val="single" w:sz="6" w:space="3" w:color="auto"/>
        <w:bottom w:val="single" w:sz="6" w:space="1" w:color="auto"/>
      </w:pBdr>
      <w:tabs>
        <w:tab w:val="clear" w:pos="8640"/>
        <w:tab w:val="right" w:pos="9360"/>
      </w:tabs>
      <w:rPr>
        <w:rFonts w:ascii="Arial" w:hAnsi="Arial"/>
        <w:sz w:val="20"/>
      </w:rPr>
    </w:pPr>
    <w:r>
      <w:rPr>
        <w:rFonts w:ascii="Arial" w:hAnsi="Arial"/>
        <w:sz w:val="20"/>
      </w:rPr>
      <w:t xml:space="preserve">Teaching Issues and Experiments in Ecology - Volume 19, </w:t>
    </w:r>
    <w:r w:rsidR="00D9262F">
      <w:rPr>
        <w:rFonts w:ascii="Arial" w:hAnsi="Arial"/>
        <w:sz w:val="20"/>
      </w:rPr>
      <w:t>October</w:t>
    </w:r>
    <w:r>
      <w:rPr>
        <w:rFonts w:ascii="Arial" w:hAnsi="Arial"/>
        <w:sz w:val="20"/>
      </w:rPr>
      <w:t xml:space="preserve"> 2023</w:t>
    </w:r>
  </w:p>
  <w:p w14:paraId="63BFBAD6" w14:textId="3C647C26" w:rsidR="00D36FA0" w:rsidRPr="00EB4227" w:rsidRDefault="00D36FA0" w:rsidP="00EB4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E64F" w14:textId="7A47E5B7" w:rsidR="00B97CF6" w:rsidRPr="00EF21A5" w:rsidRDefault="00B97CF6" w:rsidP="00A02BD3">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18</w:t>
    </w:r>
    <w:r w:rsidRPr="00EF21A5">
      <w:rPr>
        <w:rFonts w:ascii="Arial" w:hAnsi="Arial"/>
        <w:sz w:val="20"/>
      </w:rPr>
      <w:fldChar w:fldCharType="end"/>
    </w:r>
    <w:r w:rsidRPr="00EF21A5">
      <w:rPr>
        <w:rFonts w:ascii="Arial" w:hAnsi="Arial"/>
        <w:sz w:val="20"/>
      </w:rPr>
      <w:t xml:space="preserve"> -</w:t>
    </w:r>
  </w:p>
  <w:p w14:paraId="6F3F35C5" w14:textId="77777777" w:rsidR="00B97CF6" w:rsidRPr="00CF1243" w:rsidRDefault="00B97CF6" w:rsidP="00A02BD3">
    <w:pPr>
      <w:pStyle w:val="Header"/>
      <w:rPr>
        <w:rFonts w:ascii="Arial" w:hAnsi="Arial"/>
      </w:rPr>
    </w:pPr>
    <w:r>
      <w:rPr>
        <w:rFonts w:ascii="Arial" w:hAnsi="Arial"/>
        <w:sz w:val="48"/>
      </w:rPr>
      <w:t>TIEE</w:t>
    </w:r>
  </w:p>
  <w:p w14:paraId="66FEB4EF" w14:textId="361CACC2" w:rsidR="00B97CF6" w:rsidRDefault="00B97CF6" w:rsidP="00A02BD3">
    <w:pPr>
      <w:pStyle w:val="Header"/>
      <w:pBdr>
        <w:top w:val="single" w:sz="6" w:space="3" w:color="auto"/>
        <w:bottom w:val="single" w:sz="6" w:space="1" w:color="auto"/>
      </w:pBdr>
      <w:tabs>
        <w:tab w:val="clear" w:pos="8640"/>
        <w:tab w:val="right" w:pos="9360"/>
      </w:tabs>
      <w:rPr>
        <w:rFonts w:ascii="Arial" w:hAnsi="Arial"/>
        <w:sz w:val="20"/>
      </w:rPr>
    </w:pPr>
    <w:r>
      <w:rPr>
        <w:rFonts w:ascii="Arial" w:hAnsi="Arial"/>
        <w:sz w:val="20"/>
      </w:rPr>
      <w:t>Teaching Issues and Experiments in Ecology - Volume 1</w:t>
    </w:r>
    <w:r w:rsidR="00BF0F08">
      <w:rPr>
        <w:rFonts w:ascii="Arial" w:hAnsi="Arial"/>
        <w:sz w:val="20"/>
      </w:rPr>
      <w:t>9</w:t>
    </w:r>
    <w:r>
      <w:rPr>
        <w:rFonts w:ascii="Arial" w:hAnsi="Arial"/>
        <w:sz w:val="20"/>
      </w:rPr>
      <w:t xml:space="preserve">, </w:t>
    </w:r>
    <w:r w:rsidR="00B0124A">
      <w:rPr>
        <w:rFonts w:ascii="Arial" w:hAnsi="Arial"/>
        <w:sz w:val="20"/>
      </w:rPr>
      <w:t>September</w:t>
    </w:r>
    <w:r w:rsidR="005758F7">
      <w:rPr>
        <w:rFonts w:ascii="Arial" w:hAnsi="Arial"/>
        <w:sz w:val="20"/>
      </w:rPr>
      <w:t xml:space="preserve"> </w:t>
    </w:r>
    <w:r>
      <w:rPr>
        <w:rFonts w:ascii="Arial" w:hAnsi="Arial"/>
        <w:sz w:val="20"/>
      </w:rPr>
      <w:t>202</w:t>
    </w:r>
    <w:r w:rsidR="00BF0F08">
      <w:rPr>
        <w:rFonts w:ascii="Arial" w:hAnsi="Arial"/>
        <w:sz w:val="20"/>
      </w:rPr>
      <w:t>3</w:t>
    </w:r>
  </w:p>
  <w:p w14:paraId="54702418" w14:textId="77777777" w:rsidR="00B97CF6" w:rsidRPr="00714291" w:rsidRDefault="00B97CF6" w:rsidP="00A0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0"/>
    <w:lvl w:ilvl="0">
      <w:start w:val="1"/>
      <w:numFmt w:val="bullet"/>
      <w:lvlText w:val=""/>
      <w:lvlJc w:val="left"/>
      <w:pPr>
        <w:tabs>
          <w:tab w:val="num" w:pos="720"/>
        </w:tabs>
        <w:ind w:left="720" w:hanging="360"/>
      </w:pPr>
      <w:rPr>
        <w:rFonts w:ascii="Symbol" w:hAnsi="Symbol"/>
        <w:color w:val="auto"/>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73F27F0"/>
    <w:multiLevelType w:val="hybridMultilevel"/>
    <w:tmpl w:val="5DA874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B9C0E64"/>
    <w:multiLevelType w:val="hybridMultilevel"/>
    <w:tmpl w:val="E1C614DA"/>
    <w:lvl w:ilvl="0" w:tplc="DB2E2F0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E8B18D7"/>
    <w:multiLevelType w:val="multilevel"/>
    <w:tmpl w:val="2F900228"/>
    <w:lvl w:ilvl="0">
      <w:numFmt w:val="bullet"/>
      <w:lvlText w:val=""/>
      <w:lvlJc w:val="left"/>
      <w:pPr>
        <w:tabs>
          <w:tab w:val="num" w:pos="1440"/>
        </w:tabs>
        <w:ind w:left="1440" w:hanging="360"/>
      </w:pPr>
      <w:rPr>
        <w:rFonts w:ascii="Symbol" w:hAnsi="Symbol" w:cs="Symbol" w:hint="default"/>
        <w:b w:val="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145839DC"/>
    <w:multiLevelType w:val="multilevel"/>
    <w:tmpl w:val="BA1A1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851D0"/>
    <w:multiLevelType w:val="multilevel"/>
    <w:tmpl w:val="D6064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C53750"/>
    <w:multiLevelType w:val="hybridMultilevel"/>
    <w:tmpl w:val="6D90C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8A3112"/>
    <w:multiLevelType w:val="multilevel"/>
    <w:tmpl w:val="7E84F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DF27C9"/>
    <w:multiLevelType w:val="hybridMultilevel"/>
    <w:tmpl w:val="45D6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71402"/>
    <w:multiLevelType w:val="hybridMultilevel"/>
    <w:tmpl w:val="191491D6"/>
    <w:lvl w:ilvl="0" w:tplc="177426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EEE2ABC"/>
    <w:multiLevelType w:val="hybridMultilevel"/>
    <w:tmpl w:val="6FE2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13FDA"/>
    <w:multiLevelType w:val="hybridMultilevel"/>
    <w:tmpl w:val="8FF4F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4D0A0A"/>
    <w:multiLevelType w:val="hybridMultilevel"/>
    <w:tmpl w:val="86CA9CAA"/>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3" w15:restartNumberingAfterBreak="0">
    <w:nsid w:val="3EB86AC3"/>
    <w:multiLevelType w:val="multilevel"/>
    <w:tmpl w:val="2FC88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9488C"/>
    <w:multiLevelType w:val="multilevel"/>
    <w:tmpl w:val="D1065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BD3F8E"/>
    <w:multiLevelType w:val="multilevel"/>
    <w:tmpl w:val="F7869992"/>
    <w:lvl w:ilvl="0">
      <w:numFmt w:val="bullet"/>
      <w:lvlText w:val=""/>
      <w:lvlJc w:val="left"/>
      <w:pPr>
        <w:tabs>
          <w:tab w:val="num" w:pos="1440"/>
        </w:tabs>
        <w:ind w:left="1440" w:hanging="360"/>
      </w:pPr>
      <w:rPr>
        <w:rFonts w:ascii="Symbol" w:hAnsi="Symbol" w:cs="Symbol" w:hint="default"/>
        <w:b w:val="0"/>
      </w:rPr>
    </w:lvl>
    <w:lvl w:ilvl="1">
      <w:start w:val="1"/>
      <w:numFmt w:val="bullet"/>
      <w:lvlText w:val=""/>
      <w:lvlJc w:val="left"/>
      <w:pPr>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4767782E"/>
    <w:multiLevelType w:val="multilevel"/>
    <w:tmpl w:val="88942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A01175"/>
    <w:multiLevelType w:val="multilevel"/>
    <w:tmpl w:val="F7869992"/>
    <w:lvl w:ilvl="0">
      <w:numFmt w:val="bullet"/>
      <w:lvlText w:val=""/>
      <w:lvlJc w:val="left"/>
      <w:pPr>
        <w:tabs>
          <w:tab w:val="num" w:pos="1440"/>
        </w:tabs>
        <w:ind w:left="1440" w:hanging="360"/>
      </w:pPr>
      <w:rPr>
        <w:rFonts w:ascii="Symbol" w:hAnsi="Symbol" w:cs="Symbol" w:hint="default"/>
        <w:b w:val="0"/>
      </w:rPr>
    </w:lvl>
    <w:lvl w:ilvl="1">
      <w:start w:val="1"/>
      <w:numFmt w:val="bullet"/>
      <w:lvlText w:val=""/>
      <w:lvlJc w:val="left"/>
      <w:pPr>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4EE7325A"/>
    <w:multiLevelType w:val="multilevel"/>
    <w:tmpl w:val="B21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113E14"/>
    <w:multiLevelType w:val="multilevel"/>
    <w:tmpl w:val="7EC60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F327D"/>
    <w:multiLevelType w:val="multilevel"/>
    <w:tmpl w:val="428A2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43E4C"/>
    <w:multiLevelType w:val="hybridMultilevel"/>
    <w:tmpl w:val="3F646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94D2257"/>
    <w:multiLevelType w:val="multilevel"/>
    <w:tmpl w:val="C7CA4B38"/>
    <w:lvl w:ilvl="0">
      <w:numFmt w:val="bullet"/>
      <w:lvlText w:val=""/>
      <w:lvlJc w:val="left"/>
      <w:pPr>
        <w:tabs>
          <w:tab w:val="num" w:pos="1440"/>
        </w:tabs>
        <w:ind w:left="1440" w:hanging="360"/>
      </w:pPr>
      <w:rPr>
        <w:rFonts w:ascii="Symbol" w:hAnsi="Symbol" w:cs="Symbol" w:hint="default"/>
        <w:b w:val="0"/>
      </w:rPr>
    </w:lvl>
    <w:lvl w:ilvl="1">
      <w:start w:val="1"/>
      <w:numFmt w:val="bullet"/>
      <w:lvlText w:val=""/>
      <w:lvlJc w:val="left"/>
      <w:pPr>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5A5A6C8B"/>
    <w:multiLevelType w:val="multilevel"/>
    <w:tmpl w:val="2F900228"/>
    <w:lvl w:ilvl="0">
      <w:numFmt w:val="bullet"/>
      <w:lvlText w:val=""/>
      <w:lvlJc w:val="left"/>
      <w:pPr>
        <w:tabs>
          <w:tab w:val="num" w:pos="1440"/>
        </w:tabs>
        <w:ind w:left="1440" w:hanging="360"/>
      </w:pPr>
      <w:rPr>
        <w:rFonts w:ascii="Symbol" w:hAnsi="Symbol" w:cs="Symbol" w:hint="default"/>
        <w:b w:val="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5D2F0DAA"/>
    <w:multiLevelType w:val="multilevel"/>
    <w:tmpl w:val="A1EC72FC"/>
    <w:lvl w:ilvl="0">
      <w:numFmt w:val="bullet"/>
      <w:lvlText w:val=""/>
      <w:lvlJc w:val="left"/>
      <w:pPr>
        <w:tabs>
          <w:tab w:val="num" w:pos="1440"/>
        </w:tabs>
        <w:ind w:left="1440" w:hanging="360"/>
      </w:pPr>
      <w:rPr>
        <w:rFonts w:ascii="Symbol" w:hAnsi="Symbol" w:cs="Symbol" w:hint="default"/>
        <w:b w:val="0"/>
      </w:rPr>
    </w:lvl>
    <w:lvl w:ilvl="1">
      <w:start w:val="1"/>
      <w:numFmt w:val="bullet"/>
      <w:lvlText w:val=""/>
      <w:lvlJc w:val="left"/>
      <w:pPr>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5" w15:restartNumberingAfterBreak="0">
    <w:nsid w:val="63A91533"/>
    <w:multiLevelType w:val="multilevel"/>
    <w:tmpl w:val="D4F0A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A0E91"/>
    <w:multiLevelType w:val="hybridMultilevel"/>
    <w:tmpl w:val="37DEA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43C86"/>
    <w:multiLevelType w:val="hybridMultilevel"/>
    <w:tmpl w:val="293E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57B3D"/>
    <w:multiLevelType w:val="multilevel"/>
    <w:tmpl w:val="C7CA4B38"/>
    <w:lvl w:ilvl="0">
      <w:numFmt w:val="bullet"/>
      <w:lvlText w:val=""/>
      <w:lvlJc w:val="left"/>
      <w:pPr>
        <w:tabs>
          <w:tab w:val="num" w:pos="1440"/>
        </w:tabs>
        <w:ind w:left="1440" w:hanging="360"/>
      </w:pPr>
      <w:rPr>
        <w:rFonts w:ascii="Symbol" w:hAnsi="Symbol" w:cs="Symbol" w:hint="default"/>
        <w:b w:val="0"/>
      </w:rPr>
    </w:lvl>
    <w:lvl w:ilvl="1">
      <w:start w:val="1"/>
      <w:numFmt w:val="bullet"/>
      <w:lvlText w:val=""/>
      <w:lvlJc w:val="left"/>
      <w:pPr>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9" w15:restartNumberingAfterBreak="0">
    <w:nsid w:val="6D2452E0"/>
    <w:multiLevelType w:val="multilevel"/>
    <w:tmpl w:val="33664A3A"/>
    <w:lvl w:ilvl="0">
      <w:numFmt w:val="bullet"/>
      <w:lvlText w:val=""/>
      <w:lvlJc w:val="left"/>
      <w:pPr>
        <w:tabs>
          <w:tab w:val="num" w:pos="1440"/>
        </w:tabs>
        <w:ind w:left="1440" w:hanging="360"/>
      </w:pPr>
      <w:rPr>
        <w:rFonts w:ascii="Symbol" w:hAnsi="Symbol" w:cs="Symbol" w:hint="default"/>
        <w:b w:val="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0" w15:restartNumberingAfterBreak="0">
    <w:nsid w:val="6D5E100E"/>
    <w:multiLevelType w:val="hybridMultilevel"/>
    <w:tmpl w:val="BF000A78"/>
    <w:lvl w:ilvl="0" w:tplc="0888903E">
      <w:start w:val="1"/>
      <w:numFmt w:val="decimal"/>
      <w:lvlText w:val="%1."/>
      <w:lvlJc w:val="left"/>
      <w:pPr>
        <w:ind w:left="70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C087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5ED0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349C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01E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44B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BC42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A20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6FA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B1397A"/>
    <w:multiLevelType w:val="multilevel"/>
    <w:tmpl w:val="7C3EF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89668F"/>
    <w:multiLevelType w:val="multilevel"/>
    <w:tmpl w:val="B6A6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6807057">
    <w:abstractNumId w:val="7"/>
  </w:num>
  <w:num w:numId="2" w16cid:durableId="614412897">
    <w:abstractNumId w:val="5"/>
  </w:num>
  <w:num w:numId="3" w16cid:durableId="1689672916">
    <w:abstractNumId w:val="31"/>
  </w:num>
  <w:num w:numId="4" w16cid:durableId="168253873">
    <w:abstractNumId w:val="14"/>
  </w:num>
  <w:num w:numId="5" w16cid:durableId="363020133">
    <w:abstractNumId w:val="6"/>
  </w:num>
  <w:num w:numId="6" w16cid:durableId="414401956">
    <w:abstractNumId w:val="32"/>
  </w:num>
  <w:num w:numId="7" w16cid:durableId="1329672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947600">
    <w:abstractNumId w:val="11"/>
  </w:num>
  <w:num w:numId="9" w16cid:durableId="1413315653">
    <w:abstractNumId w:val="21"/>
  </w:num>
  <w:num w:numId="10" w16cid:durableId="346298389">
    <w:abstractNumId w:val="13"/>
  </w:num>
  <w:num w:numId="11" w16cid:durableId="485711097">
    <w:abstractNumId w:val="25"/>
  </w:num>
  <w:num w:numId="12" w16cid:durableId="226572234">
    <w:abstractNumId w:val="19"/>
  </w:num>
  <w:num w:numId="13" w16cid:durableId="2103715466">
    <w:abstractNumId w:val="4"/>
  </w:num>
  <w:num w:numId="14" w16cid:durableId="1633319285">
    <w:abstractNumId w:val="16"/>
  </w:num>
  <w:num w:numId="15" w16cid:durableId="1741059295">
    <w:abstractNumId w:val="29"/>
  </w:num>
  <w:num w:numId="16" w16cid:durableId="92669002">
    <w:abstractNumId w:val="18"/>
  </w:num>
  <w:num w:numId="17" w16cid:durableId="151338630">
    <w:abstractNumId w:val="1"/>
  </w:num>
  <w:num w:numId="18" w16cid:durableId="1609389988">
    <w:abstractNumId w:val="27"/>
  </w:num>
  <w:num w:numId="19" w16cid:durableId="102119673">
    <w:abstractNumId w:val="10"/>
  </w:num>
  <w:num w:numId="20" w16cid:durableId="645360486">
    <w:abstractNumId w:val="3"/>
  </w:num>
  <w:num w:numId="21" w16cid:durableId="1963613857">
    <w:abstractNumId w:val="2"/>
  </w:num>
  <w:num w:numId="22" w16cid:durableId="102304864">
    <w:abstractNumId w:val="9"/>
  </w:num>
  <w:num w:numId="23" w16cid:durableId="1883056840">
    <w:abstractNumId w:val="8"/>
  </w:num>
  <w:num w:numId="24" w16cid:durableId="1790200526">
    <w:abstractNumId w:val="26"/>
  </w:num>
  <w:num w:numId="25" w16cid:durableId="1230388129">
    <w:abstractNumId w:val="23"/>
  </w:num>
  <w:num w:numId="26" w16cid:durableId="622688346">
    <w:abstractNumId w:val="28"/>
  </w:num>
  <w:num w:numId="27" w16cid:durableId="35159040">
    <w:abstractNumId w:val="22"/>
  </w:num>
  <w:num w:numId="28" w16cid:durableId="1304043701">
    <w:abstractNumId w:val="20"/>
  </w:num>
  <w:num w:numId="29" w16cid:durableId="2005233833">
    <w:abstractNumId w:val="24"/>
  </w:num>
  <w:num w:numId="30" w16cid:durableId="1814760294">
    <w:abstractNumId w:val="15"/>
  </w:num>
  <w:num w:numId="31" w16cid:durableId="1627813649">
    <w:abstractNumId w:val="30"/>
  </w:num>
  <w:num w:numId="32" w16cid:durableId="2093158962">
    <w:abstractNumId w:val="12"/>
  </w:num>
  <w:num w:numId="33" w16cid:durableId="184577668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Ecology&lt;/Style&gt;&lt;LeftDelim&gt;{&lt;/LeftDelim&gt;&lt;RightDelim&gt;}&lt;/RightDelim&gt;&lt;FontName&gt;Times&lt;/FontName&gt;&lt;FontSize&gt;12&lt;/FontSize&gt;&lt;ReflistTitle&gt;&lt;f name=&quot;Times New Roman&quot; size=&quot;12&quot;&gt;&lt;b&gt;References&lt;/b&gt;&lt;/f&gt;&lt;/ReflistTitle&gt;&lt;StartingRefnum&gt;1&lt;/StartingRefnum&gt;&lt;FirstLineIndent&gt;0&lt;/FirstLineIndent&gt;&lt;HangingIndent&gt;720&lt;/HangingIndent&gt;&lt;LineSpacing&gt;0&lt;/LineSpacing&gt;&lt;SpaceAfter&gt;0&lt;/SpaceAfter&gt;&lt;/ENLayout&gt;"/>
    <w:docVar w:name="EN.Libraries" w:val="&lt;ENLibraries&gt;&lt;Libraries&gt;&lt;item&gt;Harmony&amp;apos;s Library&lt;/item&gt;&lt;/Libraries&gt;&lt;/ENLibraries&gt;"/>
  </w:docVars>
  <w:rsids>
    <w:rsidRoot w:val="00A4109A"/>
    <w:rsid w:val="00022B79"/>
    <w:rsid w:val="00044985"/>
    <w:rsid w:val="00044A93"/>
    <w:rsid w:val="00051E89"/>
    <w:rsid w:val="000569F2"/>
    <w:rsid w:val="00063ED1"/>
    <w:rsid w:val="00066347"/>
    <w:rsid w:val="00071A7E"/>
    <w:rsid w:val="000742DC"/>
    <w:rsid w:val="00076946"/>
    <w:rsid w:val="0008424A"/>
    <w:rsid w:val="000869C6"/>
    <w:rsid w:val="00097C07"/>
    <w:rsid w:val="000A3B6B"/>
    <w:rsid w:val="000B61BD"/>
    <w:rsid w:val="000C0F25"/>
    <w:rsid w:val="000C69B5"/>
    <w:rsid w:val="000D67F6"/>
    <w:rsid w:val="000E551F"/>
    <w:rsid w:val="000E5715"/>
    <w:rsid w:val="000F28DC"/>
    <w:rsid w:val="000F338E"/>
    <w:rsid w:val="00107475"/>
    <w:rsid w:val="00107D87"/>
    <w:rsid w:val="00120386"/>
    <w:rsid w:val="00122A9A"/>
    <w:rsid w:val="00123196"/>
    <w:rsid w:val="00124DA0"/>
    <w:rsid w:val="0014346D"/>
    <w:rsid w:val="001466C5"/>
    <w:rsid w:val="00180414"/>
    <w:rsid w:val="00186D50"/>
    <w:rsid w:val="00196809"/>
    <w:rsid w:val="00197BFA"/>
    <w:rsid w:val="001B3822"/>
    <w:rsid w:val="001C440A"/>
    <w:rsid w:val="001C53F3"/>
    <w:rsid w:val="001D61A1"/>
    <w:rsid w:val="001E0480"/>
    <w:rsid w:val="001E35B2"/>
    <w:rsid w:val="002018A8"/>
    <w:rsid w:val="00205487"/>
    <w:rsid w:val="002075BD"/>
    <w:rsid w:val="0021331E"/>
    <w:rsid w:val="00233D31"/>
    <w:rsid w:val="0025308C"/>
    <w:rsid w:val="002806E7"/>
    <w:rsid w:val="00284D35"/>
    <w:rsid w:val="00291A34"/>
    <w:rsid w:val="00293B35"/>
    <w:rsid w:val="00294346"/>
    <w:rsid w:val="002A031A"/>
    <w:rsid w:val="002A7061"/>
    <w:rsid w:val="002C03F6"/>
    <w:rsid w:val="002E0356"/>
    <w:rsid w:val="002E5261"/>
    <w:rsid w:val="00304F47"/>
    <w:rsid w:val="003121C8"/>
    <w:rsid w:val="00312AFF"/>
    <w:rsid w:val="00326D98"/>
    <w:rsid w:val="00333392"/>
    <w:rsid w:val="00335707"/>
    <w:rsid w:val="0034072B"/>
    <w:rsid w:val="00354460"/>
    <w:rsid w:val="003807A6"/>
    <w:rsid w:val="00391537"/>
    <w:rsid w:val="003B1D05"/>
    <w:rsid w:val="003B61D0"/>
    <w:rsid w:val="003B6AFE"/>
    <w:rsid w:val="003C3761"/>
    <w:rsid w:val="003D1244"/>
    <w:rsid w:val="003D1ACC"/>
    <w:rsid w:val="003D25FB"/>
    <w:rsid w:val="003D5A9E"/>
    <w:rsid w:val="003E4082"/>
    <w:rsid w:val="003E4857"/>
    <w:rsid w:val="004039BD"/>
    <w:rsid w:val="00404078"/>
    <w:rsid w:val="00405725"/>
    <w:rsid w:val="0041138F"/>
    <w:rsid w:val="004647AF"/>
    <w:rsid w:val="00484495"/>
    <w:rsid w:val="00494B4A"/>
    <w:rsid w:val="004A064F"/>
    <w:rsid w:val="004B4359"/>
    <w:rsid w:val="004B4A05"/>
    <w:rsid w:val="004B5DEF"/>
    <w:rsid w:val="004C183A"/>
    <w:rsid w:val="004C7383"/>
    <w:rsid w:val="004D4A53"/>
    <w:rsid w:val="004E674A"/>
    <w:rsid w:val="004F12E1"/>
    <w:rsid w:val="004F22B8"/>
    <w:rsid w:val="005007ED"/>
    <w:rsid w:val="00504722"/>
    <w:rsid w:val="00506EDB"/>
    <w:rsid w:val="005267D2"/>
    <w:rsid w:val="00530DEF"/>
    <w:rsid w:val="00540366"/>
    <w:rsid w:val="005447D6"/>
    <w:rsid w:val="005459D8"/>
    <w:rsid w:val="00545BC8"/>
    <w:rsid w:val="00553781"/>
    <w:rsid w:val="005606B4"/>
    <w:rsid w:val="00571FB5"/>
    <w:rsid w:val="005758F7"/>
    <w:rsid w:val="005761E0"/>
    <w:rsid w:val="00580B83"/>
    <w:rsid w:val="005A0D7C"/>
    <w:rsid w:val="005A3DAC"/>
    <w:rsid w:val="005C21ED"/>
    <w:rsid w:val="005C5616"/>
    <w:rsid w:val="005D731E"/>
    <w:rsid w:val="005E2D1B"/>
    <w:rsid w:val="005F6045"/>
    <w:rsid w:val="006006D3"/>
    <w:rsid w:val="00625B61"/>
    <w:rsid w:val="00631BAA"/>
    <w:rsid w:val="00632E20"/>
    <w:rsid w:val="006335EA"/>
    <w:rsid w:val="00643FA7"/>
    <w:rsid w:val="00667C0F"/>
    <w:rsid w:val="00672302"/>
    <w:rsid w:val="006745D0"/>
    <w:rsid w:val="00683A17"/>
    <w:rsid w:val="00683F46"/>
    <w:rsid w:val="006947CE"/>
    <w:rsid w:val="006A62D4"/>
    <w:rsid w:val="006C59D7"/>
    <w:rsid w:val="006C7F56"/>
    <w:rsid w:val="006D1BD1"/>
    <w:rsid w:val="006E0634"/>
    <w:rsid w:val="006E1C8E"/>
    <w:rsid w:val="006E277F"/>
    <w:rsid w:val="006E5E9C"/>
    <w:rsid w:val="00711FE4"/>
    <w:rsid w:val="0071673D"/>
    <w:rsid w:val="007206EA"/>
    <w:rsid w:val="0073191B"/>
    <w:rsid w:val="007326E4"/>
    <w:rsid w:val="00735DA0"/>
    <w:rsid w:val="0074720E"/>
    <w:rsid w:val="00753E5F"/>
    <w:rsid w:val="00755804"/>
    <w:rsid w:val="007569DD"/>
    <w:rsid w:val="00793015"/>
    <w:rsid w:val="007A270E"/>
    <w:rsid w:val="007A4B28"/>
    <w:rsid w:val="007C238D"/>
    <w:rsid w:val="007C3B0C"/>
    <w:rsid w:val="007C4403"/>
    <w:rsid w:val="007E3D4B"/>
    <w:rsid w:val="007E5869"/>
    <w:rsid w:val="007E63F9"/>
    <w:rsid w:val="007E7E19"/>
    <w:rsid w:val="007F01DC"/>
    <w:rsid w:val="007F2B46"/>
    <w:rsid w:val="007F6DC6"/>
    <w:rsid w:val="007F7CDD"/>
    <w:rsid w:val="008076D7"/>
    <w:rsid w:val="008110B0"/>
    <w:rsid w:val="00826845"/>
    <w:rsid w:val="008435E3"/>
    <w:rsid w:val="008451E8"/>
    <w:rsid w:val="00846F1E"/>
    <w:rsid w:val="00851BA7"/>
    <w:rsid w:val="0086740A"/>
    <w:rsid w:val="00893CD2"/>
    <w:rsid w:val="00895677"/>
    <w:rsid w:val="00897609"/>
    <w:rsid w:val="008A390E"/>
    <w:rsid w:val="008B04C8"/>
    <w:rsid w:val="008B0DC4"/>
    <w:rsid w:val="008C3E0E"/>
    <w:rsid w:val="008F1216"/>
    <w:rsid w:val="008F4E62"/>
    <w:rsid w:val="008F6213"/>
    <w:rsid w:val="00924C17"/>
    <w:rsid w:val="00946BBA"/>
    <w:rsid w:val="0094738D"/>
    <w:rsid w:val="009513EA"/>
    <w:rsid w:val="00951665"/>
    <w:rsid w:val="00951AE3"/>
    <w:rsid w:val="0095415E"/>
    <w:rsid w:val="009546F4"/>
    <w:rsid w:val="0095745D"/>
    <w:rsid w:val="00967408"/>
    <w:rsid w:val="00974FF1"/>
    <w:rsid w:val="00977851"/>
    <w:rsid w:val="00990AAA"/>
    <w:rsid w:val="00997258"/>
    <w:rsid w:val="009A5626"/>
    <w:rsid w:val="009A6EBF"/>
    <w:rsid w:val="009B6E74"/>
    <w:rsid w:val="009B77A8"/>
    <w:rsid w:val="009C400A"/>
    <w:rsid w:val="009C5031"/>
    <w:rsid w:val="009C74C2"/>
    <w:rsid w:val="009D1447"/>
    <w:rsid w:val="009D1D09"/>
    <w:rsid w:val="009D500C"/>
    <w:rsid w:val="009D5B36"/>
    <w:rsid w:val="009E42F9"/>
    <w:rsid w:val="009F0FE1"/>
    <w:rsid w:val="009F3F13"/>
    <w:rsid w:val="009F41A0"/>
    <w:rsid w:val="00A00C04"/>
    <w:rsid w:val="00A01727"/>
    <w:rsid w:val="00A02BD3"/>
    <w:rsid w:val="00A17D97"/>
    <w:rsid w:val="00A2084F"/>
    <w:rsid w:val="00A34DD5"/>
    <w:rsid w:val="00A4109A"/>
    <w:rsid w:val="00A61860"/>
    <w:rsid w:val="00A65B6B"/>
    <w:rsid w:val="00A75FA9"/>
    <w:rsid w:val="00A97F21"/>
    <w:rsid w:val="00AB2BF0"/>
    <w:rsid w:val="00AB4832"/>
    <w:rsid w:val="00AC5571"/>
    <w:rsid w:val="00AD2D43"/>
    <w:rsid w:val="00AD4A99"/>
    <w:rsid w:val="00AD7714"/>
    <w:rsid w:val="00AE20D3"/>
    <w:rsid w:val="00AE683E"/>
    <w:rsid w:val="00AF4C77"/>
    <w:rsid w:val="00B010B3"/>
    <w:rsid w:val="00B0124A"/>
    <w:rsid w:val="00B04EA4"/>
    <w:rsid w:val="00B2030D"/>
    <w:rsid w:val="00B229EC"/>
    <w:rsid w:val="00B24A67"/>
    <w:rsid w:val="00B45AE1"/>
    <w:rsid w:val="00B5604C"/>
    <w:rsid w:val="00B6711E"/>
    <w:rsid w:val="00B97CF6"/>
    <w:rsid w:val="00BA1A18"/>
    <w:rsid w:val="00BA29D4"/>
    <w:rsid w:val="00BB25C0"/>
    <w:rsid w:val="00BB79F9"/>
    <w:rsid w:val="00BC77EB"/>
    <w:rsid w:val="00BD0342"/>
    <w:rsid w:val="00BD35A8"/>
    <w:rsid w:val="00BD3F4A"/>
    <w:rsid w:val="00BD6C40"/>
    <w:rsid w:val="00BE0436"/>
    <w:rsid w:val="00BF0F08"/>
    <w:rsid w:val="00BF258E"/>
    <w:rsid w:val="00BF2E4C"/>
    <w:rsid w:val="00BF458A"/>
    <w:rsid w:val="00C0182C"/>
    <w:rsid w:val="00C06266"/>
    <w:rsid w:val="00C242F8"/>
    <w:rsid w:val="00C27AFC"/>
    <w:rsid w:val="00C40AC3"/>
    <w:rsid w:val="00C41907"/>
    <w:rsid w:val="00C42118"/>
    <w:rsid w:val="00C47ADA"/>
    <w:rsid w:val="00C47EC6"/>
    <w:rsid w:val="00C517D5"/>
    <w:rsid w:val="00C5293B"/>
    <w:rsid w:val="00C57229"/>
    <w:rsid w:val="00C6131A"/>
    <w:rsid w:val="00C6279A"/>
    <w:rsid w:val="00C63A8C"/>
    <w:rsid w:val="00C902BB"/>
    <w:rsid w:val="00C94E14"/>
    <w:rsid w:val="00CA162E"/>
    <w:rsid w:val="00CA67A7"/>
    <w:rsid w:val="00CB4FF7"/>
    <w:rsid w:val="00CD74A2"/>
    <w:rsid w:val="00CE035B"/>
    <w:rsid w:val="00CE25AF"/>
    <w:rsid w:val="00CF53D9"/>
    <w:rsid w:val="00CF74DD"/>
    <w:rsid w:val="00CF7CFA"/>
    <w:rsid w:val="00D0602E"/>
    <w:rsid w:val="00D31EC2"/>
    <w:rsid w:val="00D36FA0"/>
    <w:rsid w:val="00D41024"/>
    <w:rsid w:val="00D410B1"/>
    <w:rsid w:val="00D52893"/>
    <w:rsid w:val="00D72F16"/>
    <w:rsid w:val="00D77211"/>
    <w:rsid w:val="00D809F9"/>
    <w:rsid w:val="00D87B74"/>
    <w:rsid w:val="00D87B98"/>
    <w:rsid w:val="00D9262F"/>
    <w:rsid w:val="00DA2D99"/>
    <w:rsid w:val="00DA7001"/>
    <w:rsid w:val="00DC5277"/>
    <w:rsid w:val="00DC632E"/>
    <w:rsid w:val="00DD17C3"/>
    <w:rsid w:val="00DD6AE9"/>
    <w:rsid w:val="00DF1DAA"/>
    <w:rsid w:val="00E00CB4"/>
    <w:rsid w:val="00E05876"/>
    <w:rsid w:val="00E069AC"/>
    <w:rsid w:val="00E10AB3"/>
    <w:rsid w:val="00E17626"/>
    <w:rsid w:val="00E250E0"/>
    <w:rsid w:val="00E275F7"/>
    <w:rsid w:val="00E313C6"/>
    <w:rsid w:val="00E34183"/>
    <w:rsid w:val="00E4629E"/>
    <w:rsid w:val="00E46637"/>
    <w:rsid w:val="00E60BAB"/>
    <w:rsid w:val="00E75566"/>
    <w:rsid w:val="00E75AE2"/>
    <w:rsid w:val="00E7693E"/>
    <w:rsid w:val="00E831F8"/>
    <w:rsid w:val="00E91746"/>
    <w:rsid w:val="00EA39EC"/>
    <w:rsid w:val="00EA4C74"/>
    <w:rsid w:val="00EB1DC9"/>
    <w:rsid w:val="00EB4227"/>
    <w:rsid w:val="00EB4D14"/>
    <w:rsid w:val="00EB7FBA"/>
    <w:rsid w:val="00ED480D"/>
    <w:rsid w:val="00EE1203"/>
    <w:rsid w:val="00EE1C00"/>
    <w:rsid w:val="00EE739B"/>
    <w:rsid w:val="00F0102C"/>
    <w:rsid w:val="00F12D05"/>
    <w:rsid w:val="00F14C14"/>
    <w:rsid w:val="00F15BF6"/>
    <w:rsid w:val="00F16825"/>
    <w:rsid w:val="00F24310"/>
    <w:rsid w:val="00F37FB6"/>
    <w:rsid w:val="00F537AC"/>
    <w:rsid w:val="00F71A51"/>
    <w:rsid w:val="00F82A66"/>
    <w:rsid w:val="00F85A02"/>
    <w:rsid w:val="00F8755F"/>
    <w:rsid w:val="00F905BD"/>
    <w:rsid w:val="00F91F5D"/>
    <w:rsid w:val="00F91F85"/>
    <w:rsid w:val="00F95330"/>
    <w:rsid w:val="00F97DAE"/>
    <w:rsid w:val="00FA10B1"/>
    <w:rsid w:val="00FA2F71"/>
    <w:rsid w:val="00FA58B6"/>
    <w:rsid w:val="00FB5575"/>
    <w:rsid w:val="00FC281F"/>
    <w:rsid w:val="00FD064C"/>
    <w:rsid w:val="00FD0DAF"/>
    <w:rsid w:val="00FD269F"/>
    <w:rsid w:val="00FE6E78"/>
    <w:rsid w:val="00FF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1C93F"/>
  <w15:chartTrackingRefBased/>
  <w15:docId w15:val="{AE9A0A1B-BA42-4DAA-A391-1A5D5C82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57310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Tahoma" w:eastAsia="Times New Roman"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customStyle="1" w:styleId="Normal1">
    <w:name w:val="Normal1"/>
    <w:basedOn w:val="Normal"/>
    <w:link w:val="normalChar"/>
    <w:pPr>
      <w:spacing w:before="100" w:beforeAutospacing="1" w:after="100" w:afterAutospacing="1"/>
    </w:pPr>
    <w:rPr>
      <w:rFonts w:ascii="Times New Roman" w:eastAsia="Times New Roman" w:hAnsi="Times New Roman"/>
    </w:rPr>
  </w:style>
  <w:style w:type="character" w:styleId="FollowedHyperlink">
    <w:name w:val="FollowedHyperlink"/>
    <w:uiPriority w:val="99"/>
    <w:rPr>
      <w:color w:val="800080"/>
      <w:u w:val="single"/>
    </w:rPr>
  </w:style>
  <w:style w:type="paragraph" w:styleId="Footer">
    <w:name w:val="footer"/>
    <w:basedOn w:val="Normal"/>
    <w:link w:val="FooterChar"/>
    <w:uiPriority w:val="99"/>
    <w:rsid w:val="00714291"/>
    <w:pPr>
      <w:tabs>
        <w:tab w:val="center" w:pos="4320"/>
        <w:tab w:val="right" w:pos="8640"/>
      </w:tabs>
    </w:pPr>
  </w:style>
  <w:style w:type="paragraph" w:styleId="BalloonText">
    <w:name w:val="Balloon Text"/>
    <w:basedOn w:val="Normal"/>
    <w:link w:val="BalloonTextChar"/>
    <w:uiPriority w:val="99"/>
    <w:semiHidden/>
    <w:rPr>
      <w:rFonts w:ascii="Tahoma" w:hAnsi="Tahoma" w:cs="Courier New"/>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link w:val="CommentSubjectChar"/>
    <w:uiPriority w:val="99"/>
    <w:semiHidden/>
    <w:rPr>
      <w:b/>
      <w:bCs/>
    </w:rPr>
  </w:style>
  <w:style w:type="character" w:customStyle="1" w:styleId="knzcontent1">
    <w:name w:val="knzcontent1"/>
    <w:rPr>
      <w:rFonts w:ascii="Tahoma" w:hAnsi="Tahoma" w:cs="Courier New" w:hint="default"/>
      <w:sz w:val="20"/>
      <w:szCs w:val="20"/>
    </w:rPr>
  </w:style>
  <w:style w:type="paragraph" w:styleId="BodyText2">
    <w:name w:val="Body Text 2"/>
    <w:basedOn w:val="Normal"/>
    <w:rsid w:val="00AE6054"/>
    <w:pPr>
      <w:spacing w:before="120" w:after="240"/>
    </w:pPr>
    <w:rPr>
      <w:rFonts w:ascii="Arial" w:eastAsia="Times New Roman" w:hAnsi="Arial" w:cs="Arial"/>
      <w:sz w:val="20"/>
      <w:szCs w:val="18"/>
    </w:rPr>
  </w:style>
  <w:style w:type="paragraph" w:styleId="NormalWeb">
    <w:name w:val="Normal (Web)"/>
    <w:basedOn w:val="Normal"/>
    <w:uiPriority w:val="99"/>
    <w:rsid w:val="00AE6054"/>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59"/>
    <w:rsid w:val="0048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cid">
    <w:name w:val="rsc_id"/>
    <w:basedOn w:val="DefaultParagraphFont"/>
    <w:rsid w:val="009C56F2"/>
  </w:style>
  <w:style w:type="character" w:styleId="Emphasis">
    <w:name w:val="Emphasis"/>
    <w:uiPriority w:val="20"/>
    <w:qFormat/>
    <w:rsid w:val="009C56F2"/>
    <w:rPr>
      <w:i/>
      <w:iCs/>
    </w:rPr>
  </w:style>
  <w:style w:type="character" w:customStyle="1" w:styleId="normalChar">
    <w:name w:val="normal Char"/>
    <w:link w:val="Normal1"/>
    <w:rsid w:val="00895D3C"/>
    <w:rPr>
      <w:sz w:val="24"/>
      <w:lang w:val="en-US" w:eastAsia="en-US" w:bidi="ar-SA"/>
    </w:rPr>
  </w:style>
  <w:style w:type="character" w:customStyle="1" w:styleId="CommentTextChar">
    <w:name w:val="Comment Text Char"/>
    <w:basedOn w:val="DefaultParagraphFont"/>
    <w:link w:val="CommentText"/>
    <w:uiPriority w:val="99"/>
    <w:semiHidden/>
    <w:rsid w:val="000A364D"/>
  </w:style>
  <w:style w:type="character" w:customStyle="1" w:styleId="apple-style-span">
    <w:name w:val="apple-style-span"/>
    <w:basedOn w:val="DefaultParagraphFont"/>
    <w:rsid w:val="00865DB4"/>
  </w:style>
  <w:style w:type="paragraph" w:styleId="HTMLPreformatted">
    <w:name w:val="HTML Preformatted"/>
    <w:basedOn w:val="Normal"/>
    <w:link w:val="HTMLPreformattedChar"/>
    <w:uiPriority w:val="99"/>
    <w:unhideWhenUsed/>
    <w:rsid w:val="00977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PreformattedChar">
    <w:name w:val="HTML Preformatted Char"/>
    <w:link w:val="HTMLPreformatted"/>
    <w:uiPriority w:val="99"/>
    <w:rsid w:val="00977851"/>
    <w:rPr>
      <w:rFonts w:ascii="Courier New" w:eastAsia="Calibri" w:hAnsi="Courier New" w:cs="Courier New"/>
      <w:color w:val="000000"/>
    </w:rPr>
  </w:style>
  <w:style w:type="character" w:customStyle="1" w:styleId="WW8Num9z0">
    <w:name w:val="WW8Num9z0"/>
    <w:rsid w:val="00793015"/>
    <w:rPr>
      <w:rFonts w:ascii="Symbol" w:hAnsi="Symbol"/>
      <w:color w:val="auto"/>
      <w:sz w:val="16"/>
    </w:rPr>
  </w:style>
  <w:style w:type="paragraph" w:styleId="BodyText">
    <w:name w:val="Body Text"/>
    <w:basedOn w:val="Normal"/>
    <w:link w:val="BodyTextChar"/>
    <w:uiPriority w:val="1"/>
    <w:unhideWhenUsed/>
    <w:qFormat/>
    <w:rsid w:val="005007ED"/>
    <w:pPr>
      <w:spacing w:after="120"/>
    </w:pPr>
  </w:style>
  <w:style w:type="character" w:customStyle="1" w:styleId="BodyTextChar">
    <w:name w:val="Body Text Char"/>
    <w:link w:val="BodyText"/>
    <w:uiPriority w:val="1"/>
    <w:rsid w:val="005007ED"/>
    <w:rPr>
      <w:sz w:val="24"/>
    </w:rPr>
  </w:style>
  <w:style w:type="paragraph" w:customStyle="1" w:styleId="WW-Default">
    <w:name w:val="WW-Default"/>
    <w:rsid w:val="005007ED"/>
    <w:pPr>
      <w:suppressAutoHyphens/>
      <w:autoSpaceDE w:val="0"/>
    </w:pPr>
    <w:rPr>
      <w:rFonts w:ascii="Times New Roman" w:hAnsi="Times New Roman" w:cs="Times"/>
      <w:color w:val="000000"/>
      <w:sz w:val="24"/>
      <w:szCs w:val="24"/>
      <w:lang w:eastAsia="ar-SA"/>
    </w:rPr>
  </w:style>
  <w:style w:type="paragraph" w:styleId="ListParagraph">
    <w:name w:val="List Paragraph"/>
    <w:basedOn w:val="Normal"/>
    <w:uiPriority w:val="34"/>
    <w:qFormat/>
    <w:rsid w:val="005007ED"/>
    <w:pPr>
      <w:spacing w:beforeLines="1" w:afterLines="1"/>
      <w:ind w:left="720"/>
      <w:contextualSpacing/>
    </w:pPr>
    <w:rPr>
      <w:rFonts w:eastAsia="Times New Roman"/>
      <w:szCs w:val="24"/>
    </w:rPr>
  </w:style>
  <w:style w:type="table" w:customStyle="1" w:styleId="TableGrid1">
    <w:name w:val="Table Grid1"/>
    <w:basedOn w:val="TableNormal"/>
    <w:next w:val="TableGrid"/>
    <w:uiPriority w:val="39"/>
    <w:rsid w:val="00197BFA"/>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5330"/>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191B"/>
    <w:rPr>
      <w:color w:val="808080"/>
      <w:shd w:val="clear" w:color="auto" w:fill="E6E6E6"/>
    </w:rPr>
  </w:style>
  <w:style w:type="paragraph" w:styleId="Revision">
    <w:name w:val="Revision"/>
    <w:hidden/>
    <w:uiPriority w:val="99"/>
    <w:semiHidden/>
    <w:rsid w:val="00B6711E"/>
    <w:rPr>
      <w:sz w:val="24"/>
    </w:rPr>
  </w:style>
  <w:style w:type="paragraph" w:styleId="BodyTextIndent">
    <w:name w:val="Body Text Indent"/>
    <w:basedOn w:val="Normal"/>
    <w:link w:val="BodyTextIndentChar"/>
    <w:uiPriority w:val="99"/>
    <w:semiHidden/>
    <w:unhideWhenUsed/>
    <w:rsid w:val="000D67F6"/>
    <w:pPr>
      <w:spacing w:after="120"/>
      <w:ind w:left="360"/>
    </w:pPr>
  </w:style>
  <w:style w:type="character" w:customStyle="1" w:styleId="BodyTextIndentChar">
    <w:name w:val="Body Text Indent Char"/>
    <w:basedOn w:val="DefaultParagraphFont"/>
    <w:link w:val="BodyTextIndent"/>
    <w:uiPriority w:val="99"/>
    <w:semiHidden/>
    <w:rsid w:val="000D67F6"/>
    <w:rPr>
      <w:sz w:val="24"/>
    </w:rPr>
  </w:style>
  <w:style w:type="character" w:styleId="UnresolvedMention">
    <w:name w:val="Unresolved Mention"/>
    <w:basedOn w:val="DefaultParagraphFont"/>
    <w:uiPriority w:val="99"/>
    <w:semiHidden/>
    <w:unhideWhenUsed/>
    <w:rsid w:val="005C5616"/>
    <w:rPr>
      <w:color w:val="605E5C"/>
      <w:shd w:val="clear" w:color="auto" w:fill="E1DFDD"/>
    </w:rPr>
  </w:style>
  <w:style w:type="character" w:customStyle="1" w:styleId="CommentSubjectChar">
    <w:name w:val="Comment Subject Char"/>
    <w:link w:val="CommentSubject"/>
    <w:uiPriority w:val="99"/>
    <w:semiHidden/>
    <w:rsid w:val="00BB79F9"/>
    <w:rPr>
      <w:b/>
      <w:bCs/>
    </w:rPr>
  </w:style>
  <w:style w:type="character" w:customStyle="1" w:styleId="BalloonTextChar">
    <w:name w:val="Balloon Text Char"/>
    <w:basedOn w:val="DefaultParagraphFont"/>
    <w:link w:val="BalloonText"/>
    <w:uiPriority w:val="99"/>
    <w:semiHidden/>
    <w:rsid w:val="00A2084F"/>
    <w:rPr>
      <w:rFonts w:ascii="Tahoma" w:hAnsi="Tahoma" w:cs="Courier New"/>
      <w:sz w:val="16"/>
      <w:szCs w:val="16"/>
    </w:rPr>
  </w:style>
  <w:style w:type="character" w:customStyle="1" w:styleId="HeaderChar">
    <w:name w:val="Header Char"/>
    <w:basedOn w:val="DefaultParagraphFont"/>
    <w:link w:val="Header"/>
    <w:uiPriority w:val="99"/>
    <w:rsid w:val="00A2084F"/>
    <w:rPr>
      <w:sz w:val="24"/>
    </w:rPr>
  </w:style>
  <w:style w:type="character" w:customStyle="1" w:styleId="FooterChar">
    <w:name w:val="Footer Char"/>
    <w:basedOn w:val="DefaultParagraphFont"/>
    <w:link w:val="Footer"/>
    <w:uiPriority w:val="99"/>
    <w:rsid w:val="00A2084F"/>
    <w:rPr>
      <w:sz w:val="24"/>
    </w:rPr>
  </w:style>
  <w:style w:type="paragraph" w:styleId="Title">
    <w:name w:val="Title"/>
    <w:basedOn w:val="Normal"/>
    <w:link w:val="TitleChar"/>
    <w:qFormat/>
    <w:rsid w:val="00A2084F"/>
    <w:pPr>
      <w:jc w:val="center"/>
    </w:pPr>
    <w:rPr>
      <w:rFonts w:ascii="Tahoma" w:hAnsi="Tahoma"/>
      <w:b/>
      <w:sz w:val="22"/>
    </w:rPr>
  </w:style>
  <w:style w:type="character" w:customStyle="1" w:styleId="TitleChar">
    <w:name w:val="Title Char"/>
    <w:basedOn w:val="DefaultParagraphFont"/>
    <w:link w:val="Title"/>
    <w:rsid w:val="00A2084F"/>
    <w:rPr>
      <w:rFonts w:ascii="Tahoma" w:hAnsi="Tahoma"/>
      <w:b/>
      <w:sz w:val="22"/>
    </w:rPr>
  </w:style>
  <w:style w:type="character" w:customStyle="1" w:styleId="Heading1Char">
    <w:name w:val="Heading 1 Char"/>
    <w:basedOn w:val="DefaultParagraphFont"/>
    <w:link w:val="Heading1"/>
    <w:uiPriority w:val="9"/>
    <w:rsid w:val="00A2084F"/>
    <w:rPr>
      <w:rFonts w:ascii="Arial" w:hAnsi="Arial" w:cs="Arial"/>
      <w:b/>
      <w:bCs/>
      <w:kern w:val="32"/>
      <w:sz w:val="32"/>
      <w:szCs w:val="32"/>
    </w:rPr>
  </w:style>
  <w:style w:type="paragraph" w:customStyle="1" w:styleId="Normal2">
    <w:name w:val="Normal2"/>
    <w:basedOn w:val="Normal"/>
    <w:rsid w:val="00851BA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84">
      <w:bodyDiv w:val="1"/>
      <w:marLeft w:val="0"/>
      <w:marRight w:val="0"/>
      <w:marTop w:val="0"/>
      <w:marBottom w:val="0"/>
      <w:divBdr>
        <w:top w:val="none" w:sz="0" w:space="0" w:color="auto"/>
        <w:left w:val="none" w:sz="0" w:space="0" w:color="auto"/>
        <w:bottom w:val="none" w:sz="0" w:space="0" w:color="auto"/>
        <w:right w:val="none" w:sz="0" w:space="0" w:color="auto"/>
      </w:divBdr>
    </w:div>
    <w:div w:id="203831627">
      <w:bodyDiv w:val="1"/>
      <w:marLeft w:val="0"/>
      <w:marRight w:val="0"/>
      <w:marTop w:val="0"/>
      <w:marBottom w:val="0"/>
      <w:divBdr>
        <w:top w:val="none" w:sz="0" w:space="0" w:color="auto"/>
        <w:left w:val="none" w:sz="0" w:space="0" w:color="auto"/>
        <w:bottom w:val="none" w:sz="0" w:space="0" w:color="auto"/>
        <w:right w:val="none" w:sz="0" w:space="0" w:color="auto"/>
      </w:divBdr>
    </w:div>
    <w:div w:id="283536718">
      <w:bodyDiv w:val="1"/>
      <w:marLeft w:val="0"/>
      <w:marRight w:val="0"/>
      <w:marTop w:val="0"/>
      <w:marBottom w:val="0"/>
      <w:divBdr>
        <w:top w:val="none" w:sz="0" w:space="0" w:color="auto"/>
        <w:left w:val="none" w:sz="0" w:space="0" w:color="auto"/>
        <w:bottom w:val="none" w:sz="0" w:space="0" w:color="auto"/>
        <w:right w:val="none" w:sz="0" w:space="0" w:color="auto"/>
      </w:divBdr>
    </w:div>
    <w:div w:id="291910189">
      <w:bodyDiv w:val="1"/>
      <w:marLeft w:val="0"/>
      <w:marRight w:val="0"/>
      <w:marTop w:val="0"/>
      <w:marBottom w:val="0"/>
      <w:divBdr>
        <w:top w:val="none" w:sz="0" w:space="0" w:color="auto"/>
        <w:left w:val="none" w:sz="0" w:space="0" w:color="auto"/>
        <w:bottom w:val="none" w:sz="0" w:space="0" w:color="auto"/>
        <w:right w:val="none" w:sz="0" w:space="0" w:color="auto"/>
      </w:divBdr>
    </w:div>
    <w:div w:id="334234534">
      <w:bodyDiv w:val="1"/>
      <w:marLeft w:val="0"/>
      <w:marRight w:val="0"/>
      <w:marTop w:val="0"/>
      <w:marBottom w:val="0"/>
      <w:divBdr>
        <w:top w:val="none" w:sz="0" w:space="0" w:color="auto"/>
        <w:left w:val="none" w:sz="0" w:space="0" w:color="auto"/>
        <w:bottom w:val="none" w:sz="0" w:space="0" w:color="auto"/>
        <w:right w:val="none" w:sz="0" w:space="0" w:color="auto"/>
      </w:divBdr>
    </w:div>
    <w:div w:id="369766785">
      <w:bodyDiv w:val="1"/>
      <w:marLeft w:val="0"/>
      <w:marRight w:val="0"/>
      <w:marTop w:val="0"/>
      <w:marBottom w:val="0"/>
      <w:divBdr>
        <w:top w:val="none" w:sz="0" w:space="0" w:color="auto"/>
        <w:left w:val="none" w:sz="0" w:space="0" w:color="auto"/>
        <w:bottom w:val="none" w:sz="0" w:space="0" w:color="auto"/>
        <w:right w:val="none" w:sz="0" w:space="0" w:color="auto"/>
      </w:divBdr>
    </w:div>
    <w:div w:id="387536491">
      <w:bodyDiv w:val="1"/>
      <w:marLeft w:val="0"/>
      <w:marRight w:val="0"/>
      <w:marTop w:val="0"/>
      <w:marBottom w:val="0"/>
      <w:divBdr>
        <w:top w:val="none" w:sz="0" w:space="0" w:color="auto"/>
        <w:left w:val="none" w:sz="0" w:space="0" w:color="auto"/>
        <w:bottom w:val="none" w:sz="0" w:space="0" w:color="auto"/>
        <w:right w:val="none" w:sz="0" w:space="0" w:color="auto"/>
      </w:divBdr>
    </w:div>
    <w:div w:id="520431629">
      <w:bodyDiv w:val="1"/>
      <w:marLeft w:val="0"/>
      <w:marRight w:val="0"/>
      <w:marTop w:val="0"/>
      <w:marBottom w:val="0"/>
      <w:divBdr>
        <w:top w:val="none" w:sz="0" w:space="0" w:color="auto"/>
        <w:left w:val="none" w:sz="0" w:space="0" w:color="auto"/>
        <w:bottom w:val="none" w:sz="0" w:space="0" w:color="auto"/>
        <w:right w:val="none" w:sz="0" w:space="0" w:color="auto"/>
      </w:divBdr>
      <w:divsChild>
        <w:div w:id="2102794713">
          <w:marLeft w:val="0"/>
          <w:marRight w:val="0"/>
          <w:marTop w:val="0"/>
          <w:marBottom w:val="0"/>
          <w:divBdr>
            <w:top w:val="none" w:sz="0" w:space="0" w:color="auto"/>
            <w:left w:val="none" w:sz="0" w:space="0" w:color="auto"/>
            <w:bottom w:val="none" w:sz="0" w:space="0" w:color="auto"/>
            <w:right w:val="none" w:sz="0" w:space="0" w:color="auto"/>
          </w:divBdr>
        </w:div>
      </w:divsChild>
    </w:div>
    <w:div w:id="596981574">
      <w:bodyDiv w:val="1"/>
      <w:marLeft w:val="0"/>
      <w:marRight w:val="0"/>
      <w:marTop w:val="0"/>
      <w:marBottom w:val="0"/>
      <w:divBdr>
        <w:top w:val="none" w:sz="0" w:space="0" w:color="auto"/>
        <w:left w:val="none" w:sz="0" w:space="0" w:color="auto"/>
        <w:bottom w:val="none" w:sz="0" w:space="0" w:color="auto"/>
        <w:right w:val="none" w:sz="0" w:space="0" w:color="auto"/>
      </w:divBdr>
    </w:div>
    <w:div w:id="709453146">
      <w:bodyDiv w:val="1"/>
      <w:marLeft w:val="0"/>
      <w:marRight w:val="0"/>
      <w:marTop w:val="0"/>
      <w:marBottom w:val="0"/>
      <w:divBdr>
        <w:top w:val="none" w:sz="0" w:space="0" w:color="auto"/>
        <w:left w:val="none" w:sz="0" w:space="0" w:color="auto"/>
        <w:bottom w:val="none" w:sz="0" w:space="0" w:color="auto"/>
        <w:right w:val="none" w:sz="0" w:space="0" w:color="auto"/>
      </w:divBdr>
    </w:div>
    <w:div w:id="813570101">
      <w:bodyDiv w:val="1"/>
      <w:marLeft w:val="0"/>
      <w:marRight w:val="0"/>
      <w:marTop w:val="0"/>
      <w:marBottom w:val="0"/>
      <w:divBdr>
        <w:top w:val="none" w:sz="0" w:space="0" w:color="auto"/>
        <w:left w:val="none" w:sz="0" w:space="0" w:color="auto"/>
        <w:bottom w:val="none" w:sz="0" w:space="0" w:color="auto"/>
        <w:right w:val="none" w:sz="0" w:space="0" w:color="auto"/>
      </w:divBdr>
    </w:div>
    <w:div w:id="935020639">
      <w:bodyDiv w:val="1"/>
      <w:marLeft w:val="0"/>
      <w:marRight w:val="0"/>
      <w:marTop w:val="0"/>
      <w:marBottom w:val="0"/>
      <w:divBdr>
        <w:top w:val="none" w:sz="0" w:space="0" w:color="auto"/>
        <w:left w:val="none" w:sz="0" w:space="0" w:color="auto"/>
        <w:bottom w:val="none" w:sz="0" w:space="0" w:color="auto"/>
        <w:right w:val="none" w:sz="0" w:space="0" w:color="auto"/>
      </w:divBdr>
    </w:div>
    <w:div w:id="1084572223">
      <w:bodyDiv w:val="1"/>
      <w:marLeft w:val="0"/>
      <w:marRight w:val="0"/>
      <w:marTop w:val="0"/>
      <w:marBottom w:val="0"/>
      <w:divBdr>
        <w:top w:val="none" w:sz="0" w:space="0" w:color="auto"/>
        <w:left w:val="none" w:sz="0" w:space="0" w:color="auto"/>
        <w:bottom w:val="none" w:sz="0" w:space="0" w:color="auto"/>
        <w:right w:val="none" w:sz="0" w:space="0" w:color="auto"/>
      </w:divBdr>
    </w:div>
    <w:div w:id="1287469431">
      <w:bodyDiv w:val="1"/>
      <w:marLeft w:val="0"/>
      <w:marRight w:val="0"/>
      <w:marTop w:val="0"/>
      <w:marBottom w:val="0"/>
      <w:divBdr>
        <w:top w:val="none" w:sz="0" w:space="0" w:color="auto"/>
        <w:left w:val="none" w:sz="0" w:space="0" w:color="auto"/>
        <w:bottom w:val="none" w:sz="0" w:space="0" w:color="auto"/>
        <w:right w:val="none" w:sz="0" w:space="0" w:color="auto"/>
      </w:divBdr>
    </w:div>
    <w:div w:id="1386560372">
      <w:bodyDiv w:val="1"/>
      <w:marLeft w:val="0"/>
      <w:marRight w:val="0"/>
      <w:marTop w:val="0"/>
      <w:marBottom w:val="0"/>
      <w:divBdr>
        <w:top w:val="none" w:sz="0" w:space="0" w:color="auto"/>
        <w:left w:val="none" w:sz="0" w:space="0" w:color="auto"/>
        <w:bottom w:val="none" w:sz="0" w:space="0" w:color="auto"/>
        <w:right w:val="none" w:sz="0" w:space="0" w:color="auto"/>
      </w:divBdr>
    </w:div>
    <w:div w:id="1417941207">
      <w:bodyDiv w:val="1"/>
      <w:marLeft w:val="0"/>
      <w:marRight w:val="0"/>
      <w:marTop w:val="0"/>
      <w:marBottom w:val="0"/>
      <w:divBdr>
        <w:top w:val="none" w:sz="0" w:space="0" w:color="auto"/>
        <w:left w:val="none" w:sz="0" w:space="0" w:color="auto"/>
        <w:bottom w:val="none" w:sz="0" w:space="0" w:color="auto"/>
        <w:right w:val="none" w:sz="0" w:space="0" w:color="auto"/>
      </w:divBdr>
    </w:div>
    <w:div w:id="1439644571">
      <w:bodyDiv w:val="1"/>
      <w:marLeft w:val="0"/>
      <w:marRight w:val="0"/>
      <w:marTop w:val="0"/>
      <w:marBottom w:val="0"/>
      <w:divBdr>
        <w:top w:val="none" w:sz="0" w:space="0" w:color="auto"/>
        <w:left w:val="none" w:sz="0" w:space="0" w:color="auto"/>
        <w:bottom w:val="none" w:sz="0" w:space="0" w:color="auto"/>
        <w:right w:val="none" w:sz="0" w:space="0" w:color="auto"/>
      </w:divBdr>
    </w:div>
    <w:div w:id="1472751169">
      <w:bodyDiv w:val="1"/>
      <w:marLeft w:val="0"/>
      <w:marRight w:val="0"/>
      <w:marTop w:val="0"/>
      <w:marBottom w:val="0"/>
      <w:divBdr>
        <w:top w:val="none" w:sz="0" w:space="0" w:color="auto"/>
        <w:left w:val="none" w:sz="0" w:space="0" w:color="auto"/>
        <w:bottom w:val="none" w:sz="0" w:space="0" w:color="auto"/>
        <w:right w:val="none" w:sz="0" w:space="0" w:color="auto"/>
      </w:divBdr>
    </w:div>
    <w:div w:id="1629241244">
      <w:bodyDiv w:val="1"/>
      <w:marLeft w:val="0"/>
      <w:marRight w:val="0"/>
      <w:marTop w:val="0"/>
      <w:marBottom w:val="0"/>
      <w:divBdr>
        <w:top w:val="none" w:sz="0" w:space="0" w:color="auto"/>
        <w:left w:val="none" w:sz="0" w:space="0" w:color="auto"/>
        <w:bottom w:val="none" w:sz="0" w:space="0" w:color="auto"/>
        <w:right w:val="none" w:sz="0" w:space="0" w:color="auto"/>
      </w:divBdr>
    </w:div>
    <w:div w:id="1666206722">
      <w:bodyDiv w:val="1"/>
      <w:marLeft w:val="0"/>
      <w:marRight w:val="0"/>
      <w:marTop w:val="0"/>
      <w:marBottom w:val="0"/>
      <w:divBdr>
        <w:top w:val="none" w:sz="0" w:space="0" w:color="auto"/>
        <w:left w:val="none" w:sz="0" w:space="0" w:color="auto"/>
        <w:bottom w:val="none" w:sz="0" w:space="0" w:color="auto"/>
        <w:right w:val="none" w:sz="0" w:space="0" w:color="auto"/>
      </w:divBdr>
    </w:div>
    <w:div w:id="1699743924">
      <w:bodyDiv w:val="1"/>
      <w:marLeft w:val="0"/>
      <w:marRight w:val="0"/>
      <w:marTop w:val="0"/>
      <w:marBottom w:val="0"/>
      <w:divBdr>
        <w:top w:val="none" w:sz="0" w:space="0" w:color="auto"/>
        <w:left w:val="none" w:sz="0" w:space="0" w:color="auto"/>
        <w:bottom w:val="none" w:sz="0" w:space="0" w:color="auto"/>
        <w:right w:val="none" w:sz="0" w:space="0" w:color="auto"/>
      </w:divBdr>
    </w:div>
    <w:div w:id="1707875304">
      <w:bodyDiv w:val="1"/>
      <w:marLeft w:val="0"/>
      <w:marRight w:val="0"/>
      <w:marTop w:val="0"/>
      <w:marBottom w:val="0"/>
      <w:divBdr>
        <w:top w:val="none" w:sz="0" w:space="0" w:color="auto"/>
        <w:left w:val="none" w:sz="0" w:space="0" w:color="auto"/>
        <w:bottom w:val="none" w:sz="0" w:space="0" w:color="auto"/>
        <w:right w:val="none" w:sz="0" w:space="0" w:color="auto"/>
      </w:divBdr>
    </w:div>
    <w:div w:id="1709260483">
      <w:bodyDiv w:val="1"/>
      <w:marLeft w:val="0"/>
      <w:marRight w:val="0"/>
      <w:marTop w:val="0"/>
      <w:marBottom w:val="0"/>
      <w:divBdr>
        <w:top w:val="none" w:sz="0" w:space="0" w:color="auto"/>
        <w:left w:val="none" w:sz="0" w:space="0" w:color="auto"/>
        <w:bottom w:val="none" w:sz="0" w:space="0" w:color="auto"/>
        <w:right w:val="none" w:sz="0" w:space="0" w:color="auto"/>
      </w:divBdr>
    </w:div>
    <w:div w:id="1779056119">
      <w:bodyDiv w:val="1"/>
      <w:marLeft w:val="0"/>
      <w:marRight w:val="0"/>
      <w:marTop w:val="0"/>
      <w:marBottom w:val="0"/>
      <w:divBdr>
        <w:top w:val="none" w:sz="0" w:space="0" w:color="auto"/>
        <w:left w:val="none" w:sz="0" w:space="0" w:color="auto"/>
        <w:bottom w:val="none" w:sz="0" w:space="0" w:color="auto"/>
        <w:right w:val="none" w:sz="0" w:space="0" w:color="auto"/>
      </w:divBdr>
    </w:div>
    <w:div w:id="1842155586">
      <w:bodyDiv w:val="1"/>
      <w:marLeft w:val="0"/>
      <w:marRight w:val="0"/>
      <w:marTop w:val="0"/>
      <w:marBottom w:val="0"/>
      <w:divBdr>
        <w:top w:val="none" w:sz="0" w:space="0" w:color="auto"/>
        <w:left w:val="none" w:sz="0" w:space="0" w:color="auto"/>
        <w:bottom w:val="none" w:sz="0" w:space="0" w:color="auto"/>
        <w:right w:val="none" w:sz="0" w:space="0" w:color="auto"/>
      </w:divBdr>
    </w:div>
    <w:div w:id="1855726401">
      <w:bodyDiv w:val="1"/>
      <w:marLeft w:val="0"/>
      <w:marRight w:val="0"/>
      <w:marTop w:val="0"/>
      <w:marBottom w:val="0"/>
      <w:divBdr>
        <w:top w:val="none" w:sz="0" w:space="0" w:color="auto"/>
        <w:left w:val="none" w:sz="0" w:space="0" w:color="auto"/>
        <w:bottom w:val="none" w:sz="0" w:space="0" w:color="auto"/>
        <w:right w:val="none" w:sz="0" w:space="0" w:color="auto"/>
      </w:divBdr>
    </w:div>
    <w:div w:id="1933003700">
      <w:bodyDiv w:val="1"/>
      <w:marLeft w:val="0"/>
      <w:marRight w:val="0"/>
      <w:marTop w:val="0"/>
      <w:marBottom w:val="0"/>
      <w:divBdr>
        <w:top w:val="none" w:sz="0" w:space="0" w:color="auto"/>
        <w:left w:val="none" w:sz="0" w:space="0" w:color="auto"/>
        <w:bottom w:val="none" w:sz="0" w:space="0" w:color="auto"/>
        <w:right w:val="none" w:sz="0" w:space="0" w:color="auto"/>
      </w:divBdr>
    </w:div>
    <w:div w:id="1978879517">
      <w:bodyDiv w:val="1"/>
      <w:marLeft w:val="0"/>
      <w:marRight w:val="0"/>
      <w:marTop w:val="0"/>
      <w:marBottom w:val="0"/>
      <w:divBdr>
        <w:top w:val="none" w:sz="0" w:space="0" w:color="auto"/>
        <w:left w:val="none" w:sz="0" w:space="0" w:color="auto"/>
        <w:bottom w:val="none" w:sz="0" w:space="0" w:color="auto"/>
        <w:right w:val="none" w:sz="0" w:space="0" w:color="auto"/>
      </w:divBdr>
    </w:div>
    <w:div w:id="2089769555">
      <w:bodyDiv w:val="1"/>
      <w:marLeft w:val="0"/>
      <w:marRight w:val="0"/>
      <w:marTop w:val="0"/>
      <w:marBottom w:val="0"/>
      <w:divBdr>
        <w:top w:val="none" w:sz="0" w:space="0" w:color="auto"/>
        <w:left w:val="none" w:sz="0" w:space="0" w:color="auto"/>
        <w:bottom w:val="none" w:sz="0" w:space="0" w:color="auto"/>
        <w:right w:val="none" w:sz="0" w:space="0" w:color="auto"/>
      </w:divBdr>
      <w:divsChild>
        <w:div w:id="1272471969">
          <w:marLeft w:val="0"/>
          <w:marRight w:val="0"/>
          <w:marTop w:val="0"/>
          <w:marBottom w:val="0"/>
          <w:divBdr>
            <w:top w:val="none" w:sz="0" w:space="0" w:color="auto"/>
            <w:left w:val="none" w:sz="0" w:space="0" w:color="auto"/>
            <w:bottom w:val="none" w:sz="0" w:space="0" w:color="auto"/>
            <w:right w:val="none" w:sz="0" w:space="0" w:color="auto"/>
          </w:divBdr>
        </w:div>
      </w:divsChild>
    </w:div>
    <w:div w:id="211524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auschert@csuohio.edu" TargetMode="External"/><Relationship Id="rId13" Type="http://schemas.openxmlformats.org/officeDocument/2006/relationships/hyperlink" Target="https://creativecommons.org/licenses/by/3.0" TargetMode="External"/><Relationship Id="rId18" Type="http://schemas.openxmlformats.org/officeDocument/2006/relationships/hyperlink" Target="https://commons.wikimedia.org/wiki/File:Eciton_burchellii_army_ants.jpg"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n.wikipedia.org/wiki/File:Gymnopithys-leucaspis-001_edit2.jpg" TargetMode="External"/><Relationship Id="rId17" Type="http://schemas.openxmlformats.org/officeDocument/2006/relationships/image" Target="media/image3.jpeg"/><Relationship Id="rId25" Type="http://schemas.openxmlformats.org/officeDocument/2006/relationships/image" Target="media/image5.png"/><Relationship Id="rId33" Type="http://schemas.openxmlformats.org/officeDocument/2006/relationships/hyperlink" Target="https://doi.org/10.1676/13-109.1"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creativecommons.org/licenses/by/3.0" TargetMode="External"/><Relationship Id="rId29" Type="http://schemas.openxmlformats.org/officeDocument/2006/relationships/hyperlink" Target="https://antsofafri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File:Eciton_burchellii_army_ants.jpg" TargetMode="External"/><Relationship Id="rId24" Type="http://schemas.openxmlformats.org/officeDocument/2006/relationships/image" Target="http://tiee.ecoed.net/vol/v4/issues/figure_sets/army_ants/img/eciton_burchellii.jpg" TargetMode="External"/><Relationship Id="rId32" Type="http://schemas.openxmlformats.org/officeDocument/2006/relationships/hyperlink" Target="https://chartio.com/learn/charts/box-plot-complete-guid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hyperlink" Target="http://www.myrmecos.net/ants.html"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en.wikipedia.org/wiki/File:Gymnopithys-leucaspis-001_edit2.jpg" TargetMode="External"/><Relationship Id="rId31" Type="http://schemas.openxmlformats.org/officeDocument/2006/relationships/hyperlink" Target="https://youtu.be/JsfiUR0ZzLw"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iee.esa.org/vol/v4/issues/figure_sets/army_ants/abstract.html" TargetMode="External"/><Relationship Id="rId22" Type="http://schemas.openxmlformats.org/officeDocument/2006/relationships/chart" Target="charts/chart2.xml"/><Relationship Id="rId27" Type="http://schemas.openxmlformats.org/officeDocument/2006/relationships/hyperlink" Target="http://animaldiversity.ummz.umich.edu/site/accounts/information/Eciton_burchelli.html" TargetMode="External"/><Relationship Id="rId30" Type="http://schemas.openxmlformats.org/officeDocument/2006/relationships/hyperlink" Target="https://pubmed.ncbi.nlm.nih.gov/25103833/"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 Title</a:t>
            </a:r>
          </a:p>
        </c:rich>
      </c:tx>
      <c:layout>
        <c:manualLayout>
          <c:xMode val="edge"/>
          <c:yMode val="edge"/>
          <c:x val="0.4199478710994459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numCache>
            </c:numRef>
          </c:val>
          <c:smooth val="0"/>
          <c:extLst>
            <c:ext xmlns:c16="http://schemas.microsoft.com/office/drawing/2014/chart" uri="{C3380CC4-5D6E-409C-BE32-E72D297353CC}">
              <c16:uniqueId val="{00000000-87B2-4F24-A8B2-0E22B176A855}"/>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numCache>
            </c:numRef>
          </c:val>
          <c:smooth val="0"/>
          <c:extLst>
            <c:ext xmlns:c16="http://schemas.microsoft.com/office/drawing/2014/chart" uri="{C3380CC4-5D6E-409C-BE32-E72D297353CC}">
              <c16:uniqueId val="{00000001-87B2-4F24-A8B2-0E22B176A855}"/>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numCache>
            </c:numRef>
          </c:val>
          <c:smooth val="0"/>
          <c:extLst>
            <c:ext xmlns:c16="http://schemas.microsoft.com/office/drawing/2014/chart" uri="{C3380CC4-5D6E-409C-BE32-E72D297353CC}">
              <c16:uniqueId val="{00000002-87B2-4F24-A8B2-0E22B176A855}"/>
            </c:ext>
          </c:extLst>
        </c:ser>
        <c:dLbls>
          <c:showLegendKey val="0"/>
          <c:showVal val="0"/>
          <c:showCatName val="0"/>
          <c:showSerName val="0"/>
          <c:showPercent val="0"/>
          <c:showBubbleSize val="0"/>
        </c:dLbls>
        <c:smooth val="0"/>
        <c:axId val="1368248224"/>
        <c:axId val="1501468128"/>
      </c:lineChart>
      <c:catAx>
        <c:axId val="1368248224"/>
        <c:scaling>
          <c:orientation val="minMax"/>
        </c:scaling>
        <c:delete val="1"/>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501468128"/>
        <c:crosses val="autoZero"/>
        <c:auto val="1"/>
        <c:lblAlgn val="ctr"/>
        <c:lblOffset val="100"/>
        <c:noMultiLvlLbl val="0"/>
      </c:catAx>
      <c:valAx>
        <c:axId val="1501468128"/>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8248224"/>
        <c:crosses val="autoZero"/>
        <c:crossBetween val="between"/>
      </c:valAx>
      <c:spPr>
        <a:noFill/>
        <a:ln>
          <a:solidFill>
            <a:schemeClr val="accent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 Title</a:t>
            </a:r>
          </a:p>
        </c:rich>
      </c:tx>
      <c:layout>
        <c:manualLayout>
          <c:xMode val="edge"/>
          <c:yMode val="edge"/>
          <c:x val="0.4199478710994459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numCache>
            </c:numRef>
          </c:val>
          <c:smooth val="0"/>
          <c:extLst>
            <c:ext xmlns:c16="http://schemas.microsoft.com/office/drawing/2014/chart" uri="{C3380CC4-5D6E-409C-BE32-E72D297353CC}">
              <c16:uniqueId val="{00000000-1F7F-4B00-87F4-62B9A4E7DABE}"/>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numCache>
            </c:numRef>
          </c:val>
          <c:smooth val="0"/>
          <c:extLst>
            <c:ext xmlns:c16="http://schemas.microsoft.com/office/drawing/2014/chart" uri="{C3380CC4-5D6E-409C-BE32-E72D297353CC}">
              <c16:uniqueId val="{00000001-1F7F-4B00-87F4-62B9A4E7DABE}"/>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numCache>
            </c:numRef>
          </c:val>
          <c:smooth val="0"/>
          <c:extLst>
            <c:ext xmlns:c16="http://schemas.microsoft.com/office/drawing/2014/chart" uri="{C3380CC4-5D6E-409C-BE32-E72D297353CC}">
              <c16:uniqueId val="{00000002-1F7F-4B00-87F4-62B9A4E7DABE}"/>
            </c:ext>
          </c:extLst>
        </c:ser>
        <c:dLbls>
          <c:showLegendKey val="0"/>
          <c:showVal val="0"/>
          <c:showCatName val="0"/>
          <c:showSerName val="0"/>
          <c:showPercent val="0"/>
          <c:showBubbleSize val="0"/>
        </c:dLbls>
        <c:smooth val="0"/>
        <c:axId val="1368248224"/>
        <c:axId val="1501468128"/>
      </c:lineChart>
      <c:catAx>
        <c:axId val="1368248224"/>
        <c:scaling>
          <c:orientation val="minMax"/>
        </c:scaling>
        <c:delete val="1"/>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501468128"/>
        <c:crosses val="autoZero"/>
        <c:auto val="1"/>
        <c:lblAlgn val="ctr"/>
        <c:lblOffset val="100"/>
        <c:noMultiLvlLbl val="0"/>
      </c:catAx>
      <c:valAx>
        <c:axId val="1501468128"/>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8248224"/>
        <c:crosses val="autoZero"/>
        <c:crossBetween val="between"/>
      </c:valAx>
      <c:spPr>
        <a:noFill/>
        <a:ln>
          <a:solidFill>
            <a:schemeClr val="accent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C5E3-E06E-4A62-9FF9-1E39EA6C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16</Pages>
  <Words>4761</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1</vt:lpstr>
    </vt:vector>
  </TitlesOfParts>
  <Company>LTER Konza, Department of Biology</Company>
  <LinksUpToDate>false</LinksUpToDate>
  <CharactersWithSpaces>31842</CharactersWithSpaces>
  <SharedDoc>false</SharedDoc>
  <HLinks>
    <vt:vector size="198" baseType="variant">
      <vt:variant>
        <vt:i4>1572954</vt:i4>
      </vt:variant>
      <vt:variant>
        <vt:i4>96</vt:i4>
      </vt:variant>
      <vt:variant>
        <vt:i4>0</vt:i4>
      </vt:variant>
      <vt:variant>
        <vt:i4>5</vt:i4>
      </vt:variant>
      <vt:variant>
        <vt:lpwstr>http://tiee.esa.org/vol/v13/issues/data_sets/wu/resources/Inouye_2000_PNAS_Data.xlsx</vt:lpwstr>
      </vt:variant>
      <vt:variant>
        <vt:lpwstr/>
      </vt:variant>
      <vt:variant>
        <vt:i4>4718631</vt:i4>
      </vt:variant>
      <vt:variant>
        <vt:i4>93</vt:i4>
      </vt:variant>
      <vt:variant>
        <vt:i4>0</vt:i4>
      </vt:variant>
      <vt:variant>
        <vt:i4>5</vt:i4>
      </vt:variant>
      <vt:variant>
        <vt:lpwstr>http://tiee.esa.org/vol/v13/issues/data_sets/wu/resources/Inouye_2000_PNAS_Data_sightings.xlsx</vt:lpwstr>
      </vt:variant>
      <vt:variant>
        <vt:lpwstr/>
      </vt:variant>
      <vt:variant>
        <vt:i4>1572954</vt:i4>
      </vt:variant>
      <vt:variant>
        <vt:i4>90</vt:i4>
      </vt:variant>
      <vt:variant>
        <vt:i4>0</vt:i4>
      </vt:variant>
      <vt:variant>
        <vt:i4>5</vt:i4>
      </vt:variant>
      <vt:variant>
        <vt:lpwstr>http://tiee.esa.org/vol/v13/issues/data_sets/wu/resources/Inouye_2000_PNAS_Data.xlsx</vt:lpwstr>
      </vt:variant>
      <vt:variant>
        <vt:lpwstr/>
      </vt:variant>
      <vt:variant>
        <vt:i4>4718631</vt:i4>
      </vt:variant>
      <vt:variant>
        <vt:i4>87</vt:i4>
      </vt:variant>
      <vt:variant>
        <vt:i4>0</vt:i4>
      </vt:variant>
      <vt:variant>
        <vt:i4>5</vt:i4>
      </vt:variant>
      <vt:variant>
        <vt:lpwstr>http://tiee.esa.org/vol/v13/issues/data_sets/wu/resources/Inouye_2000_PNAS_Data_sightings.xlsx</vt:lpwstr>
      </vt:variant>
      <vt:variant>
        <vt:lpwstr/>
      </vt:variant>
      <vt:variant>
        <vt:i4>3342364</vt:i4>
      </vt:variant>
      <vt:variant>
        <vt:i4>84</vt:i4>
      </vt:variant>
      <vt:variant>
        <vt:i4>0</vt:i4>
      </vt:variant>
      <vt:variant>
        <vt:i4>5</vt:i4>
      </vt:variant>
      <vt:variant>
        <vt:lpwstr>http://www.digitalrmbl.org/case-studies/bcc_datavisualizer/)</vt:lpwstr>
      </vt:variant>
      <vt:variant>
        <vt:lpwstr/>
      </vt:variant>
      <vt:variant>
        <vt:i4>1900556</vt:i4>
      </vt:variant>
      <vt:variant>
        <vt:i4>81</vt:i4>
      </vt:variant>
      <vt:variant>
        <vt:i4>0</vt:i4>
      </vt:variant>
      <vt:variant>
        <vt:i4>5</vt:i4>
      </vt:variant>
      <vt:variant>
        <vt:lpwstr>https://www.youtube.com/watch?v=LCcbWK3UAUE&amp;feature=youtu.be</vt:lpwstr>
      </vt:variant>
      <vt:variant>
        <vt:lpwstr/>
      </vt:variant>
      <vt:variant>
        <vt:i4>8257589</vt:i4>
      </vt:variant>
      <vt:variant>
        <vt:i4>78</vt:i4>
      </vt:variant>
      <vt:variant>
        <vt:i4>0</vt:i4>
      </vt:variant>
      <vt:variant>
        <vt:i4>5</vt:i4>
      </vt:variant>
      <vt:variant>
        <vt:lpwstr>https://vimeo.com/182392548</vt:lpwstr>
      </vt:variant>
      <vt:variant>
        <vt:lpwstr/>
      </vt:variant>
      <vt:variant>
        <vt:i4>1179664</vt:i4>
      </vt:variant>
      <vt:variant>
        <vt:i4>75</vt:i4>
      </vt:variant>
      <vt:variant>
        <vt:i4>0</vt:i4>
      </vt:variant>
      <vt:variant>
        <vt:i4>5</vt:i4>
      </vt:variant>
      <vt:variant>
        <vt:lpwstr>https://www.theatlantic.com/science/archive/2017/01/billy-barr-climate-change/512198/</vt:lpwstr>
      </vt:variant>
      <vt:variant>
        <vt:lpwstr/>
      </vt:variant>
      <vt:variant>
        <vt:i4>5046314</vt:i4>
      </vt:variant>
      <vt:variant>
        <vt:i4>72</vt:i4>
      </vt:variant>
      <vt:variant>
        <vt:i4>0</vt:i4>
      </vt:variant>
      <vt:variant>
        <vt:i4>5</vt:i4>
      </vt:variant>
      <vt:variant>
        <vt:lpwstr>http://www.digitalrmbl.org/case-studies/bcc_stats/</vt:lpwstr>
      </vt:variant>
      <vt:variant>
        <vt:lpwstr/>
      </vt:variant>
      <vt:variant>
        <vt:i4>4390933</vt:i4>
      </vt:variant>
      <vt:variant>
        <vt:i4>69</vt:i4>
      </vt:variant>
      <vt:variant>
        <vt:i4>0</vt:i4>
      </vt:variant>
      <vt:variant>
        <vt:i4>5</vt:i4>
      </vt:variant>
      <vt:variant>
        <vt:lpwstr>http://tiee.esa.org/vol/v13/issues/data_sets/wu/resources/RMBLWeatherData_Sept1975toJuly2010.xls</vt:lpwstr>
      </vt:variant>
      <vt:variant>
        <vt:lpwstr/>
      </vt:variant>
      <vt:variant>
        <vt:i4>3342364</vt:i4>
      </vt:variant>
      <vt:variant>
        <vt:i4>66</vt:i4>
      </vt:variant>
      <vt:variant>
        <vt:i4>0</vt:i4>
      </vt:variant>
      <vt:variant>
        <vt:i4>5</vt:i4>
      </vt:variant>
      <vt:variant>
        <vt:lpwstr>http://www.digitalrmbl.org/case-studies/bcc_datavisualizer/)</vt:lpwstr>
      </vt:variant>
      <vt:variant>
        <vt:lpwstr/>
      </vt:variant>
      <vt:variant>
        <vt:i4>1703987</vt:i4>
      </vt:variant>
      <vt:variant>
        <vt:i4>63</vt:i4>
      </vt:variant>
      <vt:variant>
        <vt:i4>0</vt:i4>
      </vt:variant>
      <vt:variant>
        <vt:i4>5</vt:i4>
      </vt:variant>
      <vt:variant>
        <vt:lpwstr>http://www.digitalrmbl.org/case-studies/bcc_datavisualizer/</vt:lpwstr>
      </vt:variant>
      <vt:variant>
        <vt:lpwstr/>
      </vt:variant>
      <vt:variant>
        <vt:i4>4718631</vt:i4>
      </vt:variant>
      <vt:variant>
        <vt:i4>60</vt:i4>
      </vt:variant>
      <vt:variant>
        <vt:i4>0</vt:i4>
      </vt:variant>
      <vt:variant>
        <vt:i4>5</vt:i4>
      </vt:variant>
      <vt:variant>
        <vt:lpwstr>http://tiee.esa.org/vol/v13/issues/data_sets/wu/resources/Inouye_2000_PNAS_Data_sightings.xlsx</vt:lpwstr>
      </vt:variant>
      <vt:variant>
        <vt:lpwstr/>
      </vt:variant>
      <vt:variant>
        <vt:i4>3014726</vt:i4>
      </vt:variant>
      <vt:variant>
        <vt:i4>57</vt:i4>
      </vt:variant>
      <vt:variant>
        <vt:i4>0</vt:i4>
      </vt:variant>
      <vt:variant>
        <vt:i4>5</vt:i4>
      </vt:variant>
      <vt:variant>
        <vt:lpwstr>http://tiee.esa.org/vol/v13/issues/data_sets/wu/resources/RMBL_phenology_2000to2010.xlsx</vt:lpwstr>
      </vt:variant>
      <vt:variant>
        <vt:lpwstr/>
      </vt:variant>
      <vt:variant>
        <vt:i4>4718631</vt:i4>
      </vt:variant>
      <vt:variant>
        <vt:i4>54</vt:i4>
      </vt:variant>
      <vt:variant>
        <vt:i4>0</vt:i4>
      </vt:variant>
      <vt:variant>
        <vt:i4>5</vt:i4>
      </vt:variant>
      <vt:variant>
        <vt:lpwstr>http://tiee.esa.org/vol/v13/issues/data_sets/wu/resources/Inouye_2000_PNAS_Data_sightings.xlsx</vt:lpwstr>
      </vt:variant>
      <vt:variant>
        <vt:lpwstr/>
      </vt:variant>
      <vt:variant>
        <vt:i4>4718631</vt:i4>
      </vt:variant>
      <vt:variant>
        <vt:i4>51</vt:i4>
      </vt:variant>
      <vt:variant>
        <vt:i4>0</vt:i4>
      </vt:variant>
      <vt:variant>
        <vt:i4>5</vt:i4>
      </vt:variant>
      <vt:variant>
        <vt:lpwstr>http://tiee.esa.org/vol/v13/issues/data_sets/wu/resources/Inouye_2000_PNAS_Data_sightings.xlsx</vt:lpwstr>
      </vt:variant>
      <vt:variant>
        <vt:lpwstr/>
      </vt:variant>
      <vt:variant>
        <vt:i4>4390933</vt:i4>
      </vt:variant>
      <vt:variant>
        <vt:i4>48</vt:i4>
      </vt:variant>
      <vt:variant>
        <vt:i4>0</vt:i4>
      </vt:variant>
      <vt:variant>
        <vt:i4>5</vt:i4>
      </vt:variant>
      <vt:variant>
        <vt:lpwstr>http://tiee.esa.org/vol/v13/issues/data_sets/wu/resources/RMBLWeatherData_Sept1975toJuly2010.xls</vt:lpwstr>
      </vt:variant>
      <vt:variant>
        <vt:lpwstr/>
      </vt:variant>
      <vt:variant>
        <vt:i4>3014726</vt:i4>
      </vt:variant>
      <vt:variant>
        <vt:i4>45</vt:i4>
      </vt:variant>
      <vt:variant>
        <vt:i4>0</vt:i4>
      </vt:variant>
      <vt:variant>
        <vt:i4>5</vt:i4>
      </vt:variant>
      <vt:variant>
        <vt:lpwstr>http://tiee.esa.org/vol/v13/issues/data_sets/wu/resources/RMBL_phenology_2000to2010.xlsx</vt:lpwstr>
      </vt:variant>
      <vt:variant>
        <vt:lpwstr/>
      </vt:variant>
      <vt:variant>
        <vt:i4>4718631</vt:i4>
      </vt:variant>
      <vt:variant>
        <vt:i4>42</vt:i4>
      </vt:variant>
      <vt:variant>
        <vt:i4>0</vt:i4>
      </vt:variant>
      <vt:variant>
        <vt:i4>5</vt:i4>
      </vt:variant>
      <vt:variant>
        <vt:lpwstr>http://tiee.esa.org/vol/v13/issues/data_sets/wu/resources/Inouye_2000_PNAS_Data_sightings.xlsx</vt:lpwstr>
      </vt:variant>
      <vt:variant>
        <vt:lpwstr/>
      </vt:variant>
      <vt:variant>
        <vt:i4>1900556</vt:i4>
      </vt:variant>
      <vt:variant>
        <vt:i4>39</vt:i4>
      </vt:variant>
      <vt:variant>
        <vt:i4>0</vt:i4>
      </vt:variant>
      <vt:variant>
        <vt:i4>5</vt:i4>
      </vt:variant>
      <vt:variant>
        <vt:lpwstr>https://www.youtube.com/watch?v=LCcbWK3UAUE&amp;feature=youtu.be</vt:lpwstr>
      </vt:variant>
      <vt:variant>
        <vt:lpwstr/>
      </vt:variant>
      <vt:variant>
        <vt:i4>720940</vt:i4>
      </vt:variant>
      <vt:variant>
        <vt:i4>36</vt:i4>
      </vt:variant>
      <vt:variant>
        <vt:i4>0</vt:i4>
      </vt:variant>
      <vt:variant>
        <vt:i4>5</vt:i4>
      </vt:variant>
      <vt:variant>
        <vt:lpwstr>http://www.digitalrmbl.org/case-studies/bcc_background/</vt:lpwstr>
      </vt:variant>
      <vt:variant>
        <vt:lpwstr/>
      </vt:variant>
      <vt:variant>
        <vt:i4>8257589</vt:i4>
      </vt:variant>
      <vt:variant>
        <vt:i4>33</vt:i4>
      </vt:variant>
      <vt:variant>
        <vt:i4>0</vt:i4>
      </vt:variant>
      <vt:variant>
        <vt:i4>5</vt:i4>
      </vt:variant>
      <vt:variant>
        <vt:lpwstr>https://vimeo.com/182392548</vt:lpwstr>
      </vt:variant>
      <vt:variant>
        <vt:lpwstr/>
      </vt:variant>
      <vt:variant>
        <vt:i4>1179664</vt:i4>
      </vt:variant>
      <vt:variant>
        <vt:i4>30</vt:i4>
      </vt:variant>
      <vt:variant>
        <vt:i4>0</vt:i4>
      </vt:variant>
      <vt:variant>
        <vt:i4>5</vt:i4>
      </vt:variant>
      <vt:variant>
        <vt:lpwstr>https://www.theatlantic.com/science/archive/2017/01/billy-barr-climate-change/512198/</vt:lpwstr>
      </vt:variant>
      <vt:variant>
        <vt:lpwstr/>
      </vt:variant>
      <vt:variant>
        <vt:i4>1572954</vt:i4>
      </vt:variant>
      <vt:variant>
        <vt:i4>27</vt:i4>
      </vt:variant>
      <vt:variant>
        <vt:i4>0</vt:i4>
      </vt:variant>
      <vt:variant>
        <vt:i4>5</vt:i4>
      </vt:variant>
      <vt:variant>
        <vt:lpwstr>http://tiee.esa.org/vol/v13/issues/data_sets/wu/resources/Inouye_2000_PNAS_Data.xlsx</vt:lpwstr>
      </vt:variant>
      <vt:variant>
        <vt:lpwstr/>
      </vt:variant>
      <vt:variant>
        <vt:i4>4390933</vt:i4>
      </vt:variant>
      <vt:variant>
        <vt:i4>24</vt:i4>
      </vt:variant>
      <vt:variant>
        <vt:i4>0</vt:i4>
      </vt:variant>
      <vt:variant>
        <vt:i4>5</vt:i4>
      </vt:variant>
      <vt:variant>
        <vt:lpwstr>http://tiee.esa.org/vol/v13/issues/data_sets/wu/resources/RMBLWeatherData_Sept1975toJuly2010.xls</vt:lpwstr>
      </vt:variant>
      <vt:variant>
        <vt:lpwstr/>
      </vt:variant>
      <vt:variant>
        <vt:i4>3014726</vt:i4>
      </vt:variant>
      <vt:variant>
        <vt:i4>21</vt:i4>
      </vt:variant>
      <vt:variant>
        <vt:i4>0</vt:i4>
      </vt:variant>
      <vt:variant>
        <vt:i4>5</vt:i4>
      </vt:variant>
      <vt:variant>
        <vt:lpwstr>http://tiee.esa.org/vol/v13/issues/data_sets/wu/resources/RMBL_phenology_2000to2010.xlsx</vt:lpwstr>
      </vt:variant>
      <vt:variant>
        <vt:lpwstr/>
      </vt:variant>
      <vt:variant>
        <vt:i4>4718631</vt:i4>
      </vt:variant>
      <vt:variant>
        <vt:i4>18</vt:i4>
      </vt:variant>
      <vt:variant>
        <vt:i4>0</vt:i4>
      </vt:variant>
      <vt:variant>
        <vt:i4>5</vt:i4>
      </vt:variant>
      <vt:variant>
        <vt:lpwstr>http://tiee.esa.org/vol/v13/issues/data_sets/wu/resources/Inouye_2000_PNAS_Data_sightings.xlsx</vt:lpwstr>
      </vt:variant>
      <vt:variant>
        <vt:lpwstr/>
      </vt:variant>
      <vt:variant>
        <vt:i4>720940</vt:i4>
      </vt:variant>
      <vt:variant>
        <vt:i4>15</vt:i4>
      </vt:variant>
      <vt:variant>
        <vt:i4>0</vt:i4>
      </vt:variant>
      <vt:variant>
        <vt:i4>5</vt:i4>
      </vt:variant>
      <vt:variant>
        <vt:lpwstr>http://www.digitalrmbl.org/case-studies/bcc_background/</vt:lpwstr>
      </vt:variant>
      <vt:variant>
        <vt:lpwstr/>
      </vt:variant>
      <vt:variant>
        <vt:i4>7536721</vt:i4>
      </vt:variant>
      <vt:variant>
        <vt:i4>12</vt:i4>
      </vt:variant>
      <vt:variant>
        <vt:i4>0</vt:i4>
      </vt:variant>
      <vt:variant>
        <vt:i4>5</vt:i4>
      </vt:variant>
      <vt:variant>
        <vt:lpwstr>http://tiee.esa.org/teach/teach_glossary.html</vt:lpwstr>
      </vt:variant>
      <vt:variant>
        <vt:lpwstr>openended</vt:lpwstr>
      </vt:variant>
      <vt:variant>
        <vt:i4>720950</vt:i4>
      </vt:variant>
      <vt:variant>
        <vt:i4>9</vt:i4>
      </vt:variant>
      <vt:variant>
        <vt:i4>0</vt:i4>
      </vt:variant>
      <vt:variant>
        <vt:i4>5</vt:i4>
      </vt:variant>
      <vt:variant>
        <vt:lpwstr>http://tiee.esa.org/teach/teach_glossary.html</vt:lpwstr>
      </vt:variant>
      <vt:variant>
        <vt:lpwstr>jigsaw</vt:lpwstr>
      </vt:variant>
      <vt:variant>
        <vt:i4>1245233</vt:i4>
      </vt:variant>
      <vt:variant>
        <vt:i4>6</vt:i4>
      </vt:variant>
      <vt:variant>
        <vt:i4>0</vt:i4>
      </vt:variant>
      <vt:variant>
        <vt:i4>5</vt:i4>
      </vt:variant>
      <vt:variant>
        <vt:lpwstr>http://tiee.esa.org/teach/teach_glossary.html</vt:lpwstr>
      </vt:variant>
      <vt:variant>
        <vt:lpwstr>guided</vt:lpwstr>
      </vt:variant>
      <vt:variant>
        <vt:i4>589883</vt:i4>
      </vt:variant>
      <vt:variant>
        <vt:i4>3</vt:i4>
      </vt:variant>
      <vt:variant>
        <vt:i4>0</vt:i4>
      </vt:variant>
      <vt:variant>
        <vt:i4>5</vt:i4>
      </vt:variant>
      <vt:variant>
        <vt:lpwstr>http://tiee.esa.org/teach/teach_glossary.html</vt:lpwstr>
      </vt:variant>
      <vt:variant>
        <vt:lpwstr>cooperative</vt:lpwstr>
      </vt:variant>
      <vt:variant>
        <vt:i4>2883602</vt:i4>
      </vt:variant>
      <vt:variant>
        <vt:i4>0</vt:i4>
      </vt:variant>
      <vt:variant>
        <vt:i4>0</vt:i4>
      </vt:variant>
      <vt:variant>
        <vt:i4>5</vt:i4>
      </vt:variant>
      <vt:variant>
        <vt:lpwstr>mailto:cwu@richmond.edu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Harmony Dalgleish</dc:creator>
  <cp:keywords/>
  <cp:lastModifiedBy>Beck, Christopher</cp:lastModifiedBy>
  <cp:revision>25</cp:revision>
  <cp:lastPrinted>2018-03-29T19:19:00Z</cp:lastPrinted>
  <dcterms:created xsi:type="dcterms:W3CDTF">2023-10-16T14:42:00Z</dcterms:created>
  <dcterms:modified xsi:type="dcterms:W3CDTF">2023-10-23T17:09:00Z</dcterms:modified>
</cp:coreProperties>
</file>