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6D4CD" w14:textId="7E29CDD9" w:rsidR="00826845" w:rsidRPr="007249AA" w:rsidRDefault="00A02BD3" w:rsidP="007249AA">
      <w:pPr>
        <w:rPr>
          <w:rFonts w:ascii="Arial" w:hAnsi="Arial" w:cs="Arial"/>
          <w:b/>
          <w:bCs/>
          <w:sz w:val="28"/>
          <w:szCs w:val="24"/>
        </w:rPr>
      </w:pPr>
      <w:proofErr w:type="gramStart"/>
      <w:r w:rsidRPr="00865DB4">
        <w:rPr>
          <w:rFonts w:ascii="Arial" w:hAnsi="Arial" w:cs="Arial"/>
          <w:sz w:val="28"/>
          <w:szCs w:val="28"/>
          <w:u w:val="single"/>
        </w:rPr>
        <w:t>ISSUES :</w:t>
      </w:r>
      <w:proofErr w:type="gramEnd"/>
      <w:r w:rsidRPr="00865DB4">
        <w:rPr>
          <w:rFonts w:ascii="Arial" w:hAnsi="Arial" w:cs="Arial"/>
          <w:sz w:val="28"/>
          <w:szCs w:val="28"/>
          <w:u w:val="single"/>
        </w:rPr>
        <w:t xml:space="preserve"> DATA SET</w:t>
      </w:r>
      <w:r w:rsidRPr="00865DB4">
        <w:rPr>
          <w:rFonts w:ascii="Arial" w:hAnsi="Arial" w:cs="Arial"/>
          <w:sz w:val="28"/>
          <w:szCs w:val="28"/>
          <w:u w:val="single"/>
        </w:rPr>
        <w:br/>
      </w:r>
      <w:r w:rsidRPr="00865DB4">
        <w:rPr>
          <w:rFonts w:ascii="Arial" w:hAnsi="Arial" w:cs="Arial"/>
          <w:sz w:val="28"/>
          <w:szCs w:val="28"/>
          <w:u w:val="single"/>
        </w:rPr>
        <w:br/>
      </w:r>
      <w:r w:rsidR="007249AA" w:rsidRPr="007249AA">
        <w:rPr>
          <w:rFonts w:ascii="Arial" w:hAnsi="Arial" w:cs="Arial"/>
          <w:b/>
          <w:bCs/>
          <w:sz w:val="28"/>
          <w:szCs w:val="24"/>
        </w:rPr>
        <w:t>The Effect of Climate Change on Butterfly Phenology</w:t>
      </w:r>
    </w:p>
    <w:p w14:paraId="1624422E" w14:textId="77777777" w:rsidR="00A02BD3" w:rsidRPr="00865DB4" w:rsidRDefault="00A02BD3" w:rsidP="00A02BD3">
      <w:pPr>
        <w:rPr>
          <w:rFonts w:ascii="Arial" w:hAnsi="Arial" w:cs="Arial"/>
        </w:rPr>
      </w:pPr>
      <w:r w:rsidRPr="00865DB4">
        <w:rPr>
          <w:rFonts w:ascii="Arial" w:hAnsi="Arial" w:cs="Arial"/>
        </w:rPr>
        <w:t xml:space="preserve"> </w:t>
      </w:r>
    </w:p>
    <w:p w14:paraId="6F076C06" w14:textId="4CA5FA5B" w:rsidR="00826845" w:rsidRDefault="007249AA" w:rsidP="00826845">
      <w:pPr>
        <w:rPr>
          <w:rFonts w:ascii="Arial" w:hAnsi="Arial" w:cs="Arial"/>
          <w:b/>
          <w:bCs/>
          <w:sz w:val="22"/>
        </w:rPr>
      </w:pPr>
      <w:r>
        <w:rPr>
          <w:rFonts w:ascii="Arial" w:hAnsi="Arial" w:cs="Arial"/>
          <w:bCs/>
          <w:sz w:val="22"/>
        </w:rPr>
        <w:t>Debra Linton</w:t>
      </w:r>
      <w:r>
        <w:rPr>
          <w:rFonts w:ascii="Arial" w:hAnsi="Arial" w:cs="Arial"/>
          <w:bCs/>
          <w:sz w:val="22"/>
          <w:vertAlign w:val="superscript"/>
        </w:rPr>
        <w:t>1</w:t>
      </w:r>
      <w:r>
        <w:rPr>
          <w:rFonts w:ascii="Arial" w:hAnsi="Arial" w:cs="Arial"/>
          <w:bCs/>
          <w:sz w:val="22"/>
        </w:rPr>
        <w:t>, Anna Monfils</w:t>
      </w:r>
      <w:r>
        <w:rPr>
          <w:rFonts w:ascii="Arial" w:hAnsi="Arial" w:cs="Arial"/>
          <w:bCs/>
          <w:sz w:val="22"/>
          <w:vertAlign w:val="superscript"/>
        </w:rPr>
        <w:t>1</w:t>
      </w:r>
      <w:r>
        <w:rPr>
          <w:rFonts w:ascii="Arial" w:hAnsi="Arial" w:cs="Arial"/>
          <w:bCs/>
          <w:sz w:val="22"/>
        </w:rPr>
        <w:t>, Molly Phillips</w:t>
      </w:r>
      <w:r>
        <w:rPr>
          <w:rFonts w:ascii="Arial" w:hAnsi="Arial" w:cs="Arial"/>
          <w:bCs/>
          <w:sz w:val="22"/>
          <w:vertAlign w:val="superscript"/>
        </w:rPr>
        <w:t>2</w:t>
      </w:r>
      <w:r>
        <w:rPr>
          <w:rFonts w:ascii="Arial" w:hAnsi="Arial" w:cs="Arial"/>
          <w:bCs/>
          <w:sz w:val="22"/>
        </w:rPr>
        <w:t>, and Elizabeth R. Ellwood</w:t>
      </w:r>
      <w:r w:rsidRPr="007249AA">
        <w:rPr>
          <w:rFonts w:ascii="Arial" w:hAnsi="Arial" w:cs="Arial"/>
          <w:bCs/>
          <w:sz w:val="22"/>
          <w:vertAlign w:val="superscript"/>
        </w:rPr>
        <w:t>3</w:t>
      </w:r>
      <w:r>
        <w:rPr>
          <w:rFonts w:ascii="Arial" w:hAnsi="Arial" w:cs="Arial"/>
          <w:bCs/>
          <w:sz w:val="22"/>
          <w:vertAlign w:val="superscript"/>
        </w:rPr>
        <w:t>*</w:t>
      </w:r>
      <w:r w:rsidRPr="007249AA">
        <w:rPr>
          <w:rFonts w:ascii="Arial" w:hAnsi="Arial" w:cs="Arial"/>
          <w:bCs/>
          <w:sz w:val="22"/>
        </w:rPr>
        <w:br/>
      </w:r>
    </w:p>
    <w:p w14:paraId="54766F9B" w14:textId="77777777" w:rsidR="007249AA" w:rsidRDefault="007249AA" w:rsidP="00826845">
      <w:pPr>
        <w:rPr>
          <w:rFonts w:ascii="Arial" w:hAnsi="Arial" w:cs="Arial"/>
          <w:bCs/>
          <w:sz w:val="22"/>
        </w:rPr>
      </w:pPr>
      <w:r>
        <w:rPr>
          <w:rFonts w:ascii="Arial" w:hAnsi="Arial" w:cs="Arial"/>
          <w:bCs/>
          <w:sz w:val="22"/>
          <w:vertAlign w:val="superscript"/>
        </w:rPr>
        <w:t>1</w:t>
      </w:r>
      <w:r w:rsidRPr="007249AA">
        <w:rPr>
          <w:rFonts w:ascii="Arial" w:hAnsi="Arial" w:cs="Arial"/>
          <w:bCs/>
          <w:sz w:val="22"/>
        </w:rPr>
        <w:t>Central Michigan University</w:t>
      </w:r>
    </w:p>
    <w:p w14:paraId="41D543D8" w14:textId="77777777" w:rsidR="007249AA" w:rsidRDefault="007249AA" w:rsidP="00826845">
      <w:pPr>
        <w:rPr>
          <w:rFonts w:ascii="Arial" w:hAnsi="Arial" w:cs="Arial"/>
          <w:bCs/>
          <w:sz w:val="22"/>
        </w:rPr>
      </w:pPr>
      <w:r>
        <w:rPr>
          <w:rFonts w:ascii="Arial" w:hAnsi="Arial" w:cs="Arial"/>
          <w:bCs/>
          <w:sz w:val="22"/>
          <w:vertAlign w:val="superscript"/>
        </w:rPr>
        <w:t>2</w:t>
      </w:r>
      <w:r w:rsidRPr="007249AA">
        <w:rPr>
          <w:rFonts w:ascii="Arial" w:hAnsi="Arial" w:cs="Arial"/>
          <w:bCs/>
          <w:sz w:val="22"/>
        </w:rPr>
        <w:t>Florida Museum of Natural History</w:t>
      </w:r>
    </w:p>
    <w:p w14:paraId="5F20C2DA" w14:textId="7AF5D1FE" w:rsidR="00826845" w:rsidRDefault="007249AA" w:rsidP="00826845">
      <w:pPr>
        <w:rPr>
          <w:rFonts w:ascii="Arial" w:hAnsi="Arial" w:cs="Arial"/>
          <w:bCs/>
          <w:sz w:val="22"/>
        </w:rPr>
      </w:pPr>
      <w:r>
        <w:rPr>
          <w:rFonts w:ascii="Arial" w:hAnsi="Arial" w:cs="Arial"/>
          <w:bCs/>
          <w:sz w:val="22"/>
          <w:vertAlign w:val="superscript"/>
        </w:rPr>
        <w:t>3</w:t>
      </w:r>
      <w:r w:rsidRPr="007249AA">
        <w:rPr>
          <w:rFonts w:ascii="Arial" w:hAnsi="Arial" w:cs="Arial"/>
          <w:bCs/>
          <w:sz w:val="22"/>
        </w:rPr>
        <w:t>La Brea Tar Pits &amp; Museum</w:t>
      </w:r>
    </w:p>
    <w:p w14:paraId="4385F562" w14:textId="77777777" w:rsidR="007249AA" w:rsidRPr="007249AA" w:rsidRDefault="007249AA" w:rsidP="00826845">
      <w:pPr>
        <w:rPr>
          <w:rFonts w:ascii="Arial" w:hAnsi="Arial" w:cs="Arial"/>
          <w:bCs/>
          <w:sz w:val="22"/>
        </w:rPr>
      </w:pPr>
    </w:p>
    <w:p w14:paraId="29E6374A" w14:textId="73CB1F1F" w:rsidR="00826845" w:rsidRPr="00826845" w:rsidRDefault="00826845" w:rsidP="00826845">
      <w:pPr>
        <w:rPr>
          <w:rFonts w:ascii="Arial" w:hAnsi="Arial" w:cs="Arial"/>
          <w:bCs/>
          <w:sz w:val="22"/>
        </w:rPr>
      </w:pPr>
      <w:r w:rsidRPr="00826845">
        <w:rPr>
          <w:rFonts w:ascii="Arial" w:hAnsi="Arial" w:cs="Arial"/>
          <w:bCs/>
          <w:sz w:val="22"/>
        </w:rPr>
        <w:t>*Corresponding author:</w:t>
      </w:r>
      <w:r>
        <w:rPr>
          <w:rFonts w:ascii="Arial" w:hAnsi="Arial" w:cs="Arial"/>
          <w:bCs/>
          <w:sz w:val="22"/>
        </w:rPr>
        <w:t xml:space="preserve"> </w:t>
      </w:r>
      <w:r w:rsidR="007249AA">
        <w:rPr>
          <w:rFonts w:ascii="Arial" w:hAnsi="Arial" w:cs="Arial"/>
          <w:bCs/>
          <w:sz w:val="22"/>
        </w:rPr>
        <w:t>Elizabeth R. Ellwood</w:t>
      </w:r>
      <w:r>
        <w:rPr>
          <w:rFonts w:ascii="Arial" w:hAnsi="Arial" w:cs="Arial"/>
          <w:bCs/>
          <w:sz w:val="22"/>
        </w:rPr>
        <w:t xml:space="preserve"> (</w:t>
      </w:r>
      <w:hyperlink r:id="rId7" w:history="1">
        <w:r w:rsidR="007249AA" w:rsidRPr="00CC0546">
          <w:rPr>
            <w:rStyle w:val="Hyperlink"/>
            <w:rFonts w:ascii="Arial" w:hAnsi="Arial" w:cs="Arial"/>
            <w:bCs/>
            <w:sz w:val="22"/>
          </w:rPr>
          <w:t>ellwoodlibby@gmail.com</w:t>
        </w:r>
      </w:hyperlink>
      <w:r>
        <w:rPr>
          <w:rFonts w:ascii="Arial" w:hAnsi="Arial" w:cs="Arial"/>
          <w:bCs/>
          <w:sz w:val="22"/>
        </w:rPr>
        <w:t xml:space="preserve">) </w:t>
      </w:r>
    </w:p>
    <w:p w14:paraId="080B927D" w14:textId="69FDC428" w:rsidR="00D31EC2" w:rsidRDefault="00735DA0" w:rsidP="00A02BD3">
      <w:pPr>
        <w:rPr>
          <w:rFonts w:ascii="Arial" w:hAnsi="Arial" w:cs="Arial"/>
          <w:sz w:val="22"/>
        </w:rPr>
      </w:pPr>
      <w:r w:rsidRPr="004617C2">
        <w:rPr>
          <w:rFonts w:ascii="Arial" w:hAnsi="Arial" w:cs="Arial"/>
          <w:b/>
          <w:sz w:val="20"/>
        </w:rPr>
        <w:br/>
      </w:r>
    </w:p>
    <w:p w14:paraId="7DA69711" w14:textId="5A466580" w:rsidR="00735DA0" w:rsidRDefault="007249AA" w:rsidP="00A02BD3">
      <w:pPr>
        <w:rPr>
          <w:rFonts w:ascii="Arial" w:hAnsi="Arial" w:cs="Arial"/>
          <w:sz w:val="22"/>
        </w:rPr>
      </w:pPr>
      <w:r>
        <w:rPr>
          <w:rFonts w:ascii="Arial" w:hAnsi="Arial" w:cs="Arial"/>
          <w:noProof/>
          <w:sz w:val="22"/>
        </w:rPr>
        <mc:AlternateContent>
          <mc:Choice Requires="wps">
            <w:drawing>
              <wp:anchor distT="0" distB="0" distL="114300" distR="114300" simplePos="0" relativeHeight="251659264" behindDoc="0" locked="0" layoutInCell="1" allowOverlap="1" wp14:anchorId="59B0C4BA" wp14:editId="65107551">
                <wp:simplePos x="0" y="0"/>
                <wp:positionH relativeFrom="margin">
                  <wp:align>right</wp:align>
                </wp:positionH>
                <wp:positionV relativeFrom="paragraph">
                  <wp:posOffset>549910</wp:posOffset>
                </wp:positionV>
                <wp:extent cx="2705100" cy="9144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705100" cy="914400"/>
                        </a:xfrm>
                        <a:prstGeom prst="rect">
                          <a:avLst/>
                        </a:prstGeom>
                        <a:solidFill>
                          <a:schemeClr val="lt1"/>
                        </a:solidFill>
                        <a:ln w="6350">
                          <a:noFill/>
                        </a:ln>
                      </wps:spPr>
                      <wps:txbx>
                        <w:txbxContent>
                          <w:p w14:paraId="11F4D6B8" w14:textId="7EADC9A7" w:rsidR="007249AA" w:rsidRDefault="007249AA">
                            <w:pPr>
                              <w:rPr>
                                <w:rFonts w:ascii="Arial" w:hAnsi="Arial" w:cs="Arial"/>
                                <w:sz w:val="20"/>
                              </w:rPr>
                            </w:pPr>
                            <w:proofErr w:type="spellStart"/>
                            <w:r w:rsidRPr="007249AA">
                              <w:rPr>
                                <w:rFonts w:ascii="Arial" w:hAnsi="Arial" w:cs="Arial"/>
                                <w:i/>
                                <w:sz w:val="20"/>
                              </w:rPr>
                              <w:t>Strymon</w:t>
                            </w:r>
                            <w:proofErr w:type="spellEnd"/>
                            <w:r w:rsidRPr="007249AA">
                              <w:rPr>
                                <w:rFonts w:ascii="Arial" w:hAnsi="Arial" w:cs="Arial"/>
                                <w:i/>
                                <w:sz w:val="20"/>
                              </w:rPr>
                              <w:t xml:space="preserve"> </w:t>
                            </w:r>
                            <w:proofErr w:type="spellStart"/>
                            <w:r w:rsidRPr="007249AA">
                              <w:rPr>
                                <w:rFonts w:ascii="Arial" w:hAnsi="Arial" w:cs="Arial"/>
                                <w:i/>
                                <w:sz w:val="20"/>
                              </w:rPr>
                              <w:t>melinus</w:t>
                            </w:r>
                            <w:proofErr w:type="spellEnd"/>
                            <w:r w:rsidRPr="007249AA">
                              <w:rPr>
                                <w:rFonts w:ascii="Arial" w:hAnsi="Arial" w:cs="Arial"/>
                                <w:sz w:val="20"/>
                              </w:rPr>
                              <w:t xml:space="preserve"> (Media retrieved from: http://api.idigbio.org/v2/media/</w:t>
                            </w:r>
                          </w:p>
                          <w:p w14:paraId="2A5E7051" w14:textId="40D6F7FF" w:rsidR="007249AA" w:rsidRDefault="007249AA">
                            <w:r w:rsidRPr="007249AA">
                              <w:rPr>
                                <w:rFonts w:ascii="Arial" w:hAnsi="Arial" w:cs="Arial"/>
                                <w:sz w:val="20"/>
                              </w:rPr>
                              <w:t>c4ca533b9aff812438198337589626bf</w:t>
                            </w:r>
                            <w:r w:rsidRPr="007249A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B0C4BA" id="_x0000_t202" coordsize="21600,21600" o:spt="202" path="m,l,21600r21600,l21600,xe">
                <v:stroke joinstyle="miter"/>
                <v:path gradientshapeok="t" o:connecttype="rect"/>
              </v:shapetype>
              <v:shape id="Text Box 22" o:spid="_x0000_s1026" type="#_x0000_t202" style="position:absolute;margin-left:161.8pt;margin-top:43.3pt;width:213pt;height:1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" fillcolor="white [3201]" stroked="f" strokeweight=".5pt">
                <v:textbox>
                  <w:txbxContent>
                    <w:p w14:paraId="11F4D6B8" w14:textId="7EADC9A7" w:rsidR="007249AA" w:rsidRDefault="007249AA">
                      <w:pPr>
                        <w:rPr>
                          <w:rFonts w:ascii="Arial" w:hAnsi="Arial" w:cs="Arial"/>
                          <w:sz w:val="20"/>
                        </w:rPr>
                      </w:pPr>
                      <w:proofErr w:type="spellStart"/>
                      <w:r w:rsidRPr="007249AA">
                        <w:rPr>
                          <w:rFonts w:ascii="Arial" w:hAnsi="Arial" w:cs="Arial"/>
                          <w:i/>
                          <w:sz w:val="20"/>
                        </w:rPr>
                        <w:t>Strymon</w:t>
                      </w:r>
                      <w:proofErr w:type="spellEnd"/>
                      <w:r w:rsidRPr="007249AA">
                        <w:rPr>
                          <w:rFonts w:ascii="Arial" w:hAnsi="Arial" w:cs="Arial"/>
                          <w:i/>
                          <w:sz w:val="20"/>
                        </w:rPr>
                        <w:t xml:space="preserve"> </w:t>
                      </w:r>
                      <w:proofErr w:type="spellStart"/>
                      <w:r w:rsidRPr="007249AA">
                        <w:rPr>
                          <w:rFonts w:ascii="Arial" w:hAnsi="Arial" w:cs="Arial"/>
                          <w:i/>
                          <w:sz w:val="20"/>
                        </w:rPr>
                        <w:t>melinus</w:t>
                      </w:r>
                      <w:proofErr w:type="spellEnd"/>
                      <w:r w:rsidRPr="007249AA">
                        <w:rPr>
                          <w:rFonts w:ascii="Arial" w:hAnsi="Arial" w:cs="Arial"/>
                          <w:sz w:val="20"/>
                        </w:rPr>
                        <w:t xml:space="preserve"> (Media retrieved </w:t>
                      </w:r>
                      <w:proofErr w:type="gramStart"/>
                      <w:r w:rsidRPr="007249AA">
                        <w:rPr>
                          <w:rFonts w:ascii="Arial" w:hAnsi="Arial" w:cs="Arial"/>
                          <w:sz w:val="20"/>
                        </w:rPr>
                        <w:t>from:</w:t>
                      </w:r>
                      <w:proofErr w:type="gramEnd"/>
                      <w:r w:rsidRPr="007249AA">
                        <w:rPr>
                          <w:rFonts w:ascii="Arial" w:hAnsi="Arial" w:cs="Arial"/>
                          <w:sz w:val="20"/>
                        </w:rPr>
                        <w:t xml:space="preserve"> http://api.idigbio.org/v2/media/</w:t>
                      </w:r>
                    </w:p>
                    <w:p w14:paraId="2A5E7051" w14:textId="40D6F7FF" w:rsidR="007249AA" w:rsidRDefault="007249AA">
                      <w:r w:rsidRPr="007249AA">
                        <w:rPr>
                          <w:rFonts w:ascii="Arial" w:hAnsi="Arial" w:cs="Arial"/>
                          <w:sz w:val="20"/>
                        </w:rPr>
                        <w:t>c4ca533b9aff812438198337589626bf</w:t>
                      </w:r>
                      <w:r w:rsidRPr="007249AA">
                        <w:t>)</w:t>
                      </w:r>
                    </w:p>
                  </w:txbxContent>
                </v:textbox>
                <w10:wrap anchorx="margin"/>
              </v:shape>
            </w:pict>
          </mc:Fallback>
        </mc:AlternateContent>
      </w:r>
      <w:r>
        <w:rPr>
          <w:rFonts w:ascii="Arial" w:hAnsi="Arial" w:cs="Arial"/>
          <w:noProof/>
          <w:sz w:val="22"/>
        </w:rPr>
        <w:drawing>
          <wp:inline distT="0" distB="0" distL="0" distR="0" wp14:anchorId="663D7DD3" wp14:editId="6F13504A">
            <wp:extent cx="2548805" cy="2239939"/>
            <wp:effectExtent l="0" t="0" r="444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bby Ellwood - iDigBio_Strymon_melinus.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6690" cy="2246868"/>
                    </a:xfrm>
                    <a:prstGeom prst="rect">
                      <a:avLst/>
                    </a:prstGeom>
                  </pic:spPr>
                </pic:pic>
              </a:graphicData>
            </a:graphic>
          </wp:inline>
        </w:drawing>
      </w:r>
    </w:p>
    <w:p w14:paraId="2FDC6B12" w14:textId="77777777" w:rsidR="00826845" w:rsidRPr="00865DB4" w:rsidRDefault="00826845" w:rsidP="00A02BD3">
      <w:pPr>
        <w:rPr>
          <w:rFonts w:ascii="Arial" w:hAnsi="Arial" w:cs="Arial"/>
          <w:sz w:val="22"/>
        </w:rPr>
      </w:pPr>
    </w:p>
    <w:p w14:paraId="44D0ABC0" w14:textId="77777777" w:rsidR="00A02BD3" w:rsidRPr="00865DB4" w:rsidRDefault="00A02BD3" w:rsidP="00A02BD3">
      <w:pPr>
        <w:pStyle w:val="BodyText2"/>
        <w:spacing w:before="0" w:after="0"/>
        <w:rPr>
          <w:b/>
          <w:sz w:val="22"/>
          <w:szCs w:val="22"/>
        </w:rPr>
      </w:pPr>
      <w:r w:rsidRPr="00865DB4">
        <w:rPr>
          <w:b/>
          <w:sz w:val="22"/>
          <w:szCs w:val="22"/>
        </w:rPr>
        <w:t>THE ECOLOGICAL QUESTION:</w:t>
      </w:r>
    </w:p>
    <w:p w14:paraId="61483DCD" w14:textId="77777777" w:rsidR="007249AA" w:rsidRPr="007249AA" w:rsidRDefault="007249AA" w:rsidP="007249AA">
      <w:pPr>
        <w:tabs>
          <w:tab w:val="left" w:pos="-90"/>
        </w:tabs>
        <w:spacing w:before="2" w:after="2"/>
        <w:ind w:right="-540"/>
        <w:rPr>
          <w:rFonts w:ascii="Arial" w:hAnsi="Arial" w:cs="Arial"/>
          <w:b/>
          <w:bCs/>
          <w:sz w:val="20"/>
          <w:szCs w:val="24"/>
        </w:rPr>
      </w:pPr>
      <w:r w:rsidRPr="007249AA">
        <w:rPr>
          <w:rFonts w:ascii="Arial" w:hAnsi="Arial" w:cs="Arial"/>
          <w:sz w:val="20"/>
          <w:szCs w:val="24"/>
        </w:rPr>
        <w:t>What are the effects of climate change on butterfly phenology and how do phenological changes of one species compare to that of an associated species?</w:t>
      </w:r>
    </w:p>
    <w:p w14:paraId="5005EEA4" w14:textId="77777777" w:rsidR="00A17D97" w:rsidRPr="00865DB4" w:rsidRDefault="00A17D97" w:rsidP="00A17D97">
      <w:pPr>
        <w:tabs>
          <w:tab w:val="left" w:pos="-90"/>
        </w:tabs>
        <w:spacing w:before="2" w:after="2"/>
        <w:ind w:right="-540"/>
      </w:pPr>
    </w:p>
    <w:p w14:paraId="782C4085" w14:textId="77777777" w:rsidR="00826845" w:rsidRDefault="00A02BD3" w:rsidP="00826845">
      <w:pPr>
        <w:pStyle w:val="BodyText2"/>
        <w:spacing w:before="0" w:after="0"/>
        <w:rPr>
          <w:sz w:val="22"/>
          <w:szCs w:val="22"/>
        </w:rPr>
      </w:pPr>
      <w:r w:rsidRPr="00865DB4">
        <w:rPr>
          <w:b/>
          <w:sz w:val="22"/>
          <w:szCs w:val="22"/>
        </w:rPr>
        <w:t>ECOLOGICAL CONTENT:</w:t>
      </w:r>
    </w:p>
    <w:p w14:paraId="4902D8C3" w14:textId="3721E55A" w:rsidR="00826845" w:rsidRDefault="007249AA" w:rsidP="00826845">
      <w:pPr>
        <w:pStyle w:val="BodyText2"/>
        <w:spacing w:before="0" w:after="0"/>
        <w:rPr>
          <w:szCs w:val="24"/>
        </w:rPr>
      </w:pPr>
      <w:r w:rsidRPr="007249AA">
        <w:rPr>
          <w:szCs w:val="24"/>
        </w:rPr>
        <w:t>butterfly, climate change, interspecific interactions, natural history collections, phenology</w:t>
      </w:r>
    </w:p>
    <w:p w14:paraId="2A6881EB" w14:textId="77777777" w:rsidR="007249AA" w:rsidRPr="00826845" w:rsidRDefault="007249AA" w:rsidP="00826845">
      <w:pPr>
        <w:pStyle w:val="BodyText2"/>
        <w:spacing w:before="0" w:after="0"/>
        <w:rPr>
          <w:sz w:val="22"/>
          <w:szCs w:val="22"/>
        </w:rPr>
      </w:pPr>
    </w:p>
    <w:p w14:paraId="3237CCE1" w14:textId="01B4A742" w:rsidR="00A02BD3" w:rsidRDefault="00A02BD3" w:rsidP="00826845">
      <w:pPr>
        <w:pStyle w:val="BodyText2"/>
        <w:spacing w:before="0" w:after="0"/>
        <w:rPr>
          <w:b/>
          <w:sz w:val="22"/>
          <w:szCs w:val="22"/>
        </w:rPr>
      </w:pPr>
      <w:r w:rsidRPr="00865DB4">
        <w:rPr>
          <w:b/>
          <w:sz w:val="22"/>
          <w:szCs w:val="22"/>
        </w:rPr>
        <w:t>W</w:t>
      </w:r>
      <w:r w:rsidR="00CE035B">
        <w:rPr>
          <w:b/>
          <w:sz w:val="22"/>
          <w:szCs w:val="22"/>
        </w:rPr>
        <w:t>HAT STUDENTS DO:</w:t>
      </w:r>
    </w:p>
    <w:p w14:paraId="0F73CB3D" w14:textId="5B5BF351" w:rsidR="00826845" w:rsidRPr="00826845" w:rsidRDefault="00057709" w:rsidP="00826845">
      <w:pPr>
        <w:pStyle w:val="BodyText2"/>
        <w:spacing w:before="0" w:after="0"/>
      </w:pPr>
      <w:r w:rsidRPr="00057709">
        <w:t>Plot and</w:t>
      </w:r>
      <w:r w:rsidRPr="00057709">
        <w:rPr>
          <w:b/>
          <w:bCs/>
        </w:rPr>
        <w:t xml:space="preserve"> </w:t>
      </w:r>
      <w:r w:rsidRPr="00057709">
        <w:t>analyze natural history specimen data to identify trends in butterfly phenology, plot temperature data and test for relationships between temperature and phenology, relate their findings to published research</w:t>
      </w:r>
      <w:r w:rsidR="00826845" w:rsidRPr="00826845">
        <w:t xml:space="preserve"> </w:t>
      </w:r>
    </w:p>
    <w:p w14:paraId="359D1615" w14:textId="77777777" w:rsidR="005606B4" w:rsidRPr="006E0634" w:rsidRDefault="005606B4" w:rsidP="006E0634">
      <w:pPr>
        <w:pStyle w:val="BodyText2"/>
        <w:spacing w:before="0" w:after="0"/>
        <w:rPr>
          <w:szCs w:val="20"/>
        </w:rPr>
      </w:pPr>
    </w:p>
    <w:p w14:paraId="0E24E6F2" w14:textId="77777777" w:rsidR="00A02BD3" w:rsidRPr="00A17D97" w:rsidRDefault="00A02BD3" w:rsidP="00A17D97">
      <w:pPr>
        <w:tabs>
          <w:tab w:val="left" w:pos="-90"/>
          <w:tab w:val="left" w:pos="270"/>
          <w:tab w:val="left" w:pos="1260"/>
        </w:tabs>
        <w:spacing w:beforeLines="1" w:before="2" w:afterLines="1" w:after="2"/>
        <w:ind w:right="-540"/>
        <w:rPr>
          <w:rFonts w:ascii="Arial" w:hAnsi="Arial" w:cs="Arial"/>
          <w:b/>
          <w:sz w:val="18"/>
          <w:szCs w:val="22"/>
        </w:rPr>
      </w:pPr>
      <w:r w:rsidRPr="00A17D97">
        <w:rPr>
          <w:rFonts w:ascii="Arial" w:hAnsi="Arial" w:cs="Arial"/>
          <w:b/>
          <w:sz w:val="22"/>
          <w:szCs w:val="22"/>
        </w:rPr>
        <w:t>STUDENT-ACTIVE APPROACHES:</w:t>
      </w:r>
    </w:p>
    <w:p w14:paraId="2D33A2B7" w14:textId="354E4F99" w:rsidR="00CF53D9" w:rsidRDefault="00057709" w:rsidP="00A02BD3">
      <w:pPr>
        <w:pStyle w:val="BodyText2"/>
        <w:spacing w:before="0" w:after="0"/>
      </w:pPr>
      <w:r w:rsidRPr="00057709">
        <w:t>Students work in cooperative groups to make predictions, visualize and analyze data, and evaluate primary literature.</w:t>
      </w:r>
    </w:p>
    <w:p w14:paraId="18507421" w14:textId="72FB9A48" w:rsidR="00057709" w:rsidRDefault="00057709">
      <w:pPr>
        <w:rPr>
          <w:rFonts w:ascii="Arial" w:eastAsia="Times New Roman" w:hAnsi="Arial" w:cs="Arial"/>
          <w:b/>
          <w:sz w:val="20"/>
          <w:szCs w:val="18"/>
        </w:rPr>
      </w:pPr>
      <w:r>
        <w:rPr>
          <w:b/>
        </w:rPr>
        <w:br w:type="page"/>
      </w:r>
    </w:p>
    <w:p w14:paraId="50B757B8" w14:textId="0A1D9D99" w:rsidR="00A02BD3" w:rsidRPr="00865DB4" w:rsidRDefault="00A02BD3" w:rsidP="00A02BD3">
      <w:pPr>
        <w:pStyle w:val="BodyText2"/>
        <w:spacing w:before="0" w:after="0"/>
        <w:rPr>
          <w:sz w:val="22"/>
          <w:szCs w:val="22"/>
        </w:rPr>
      </w:pPr>
      <w:r w:rsidRPr="00865DB4">
        <w:rPr>
          <w:b/>
          <w:sz w:val="22"/>
          <w:szCs w:val="22"/>
        </w:rPr>
        <w:lastRenderedPageBreak/>
        <w:t>SKILLS:</w:t>
      </w:r>
    </w:p>
    <w:p w14:paraId="014E3D78" w14:textId="20F286F3" w:rsidR="00057709" w:rsidRPr="00057709" w:rsidRDefault="00057709" w:rsidP="00057709">
      <w:pPr>
        <w:pStyle w:val="BodyText2"/>
        <w:rPr>
          <w:b/>
          <w:bCs/>
        </w:rPr>
      </w:pPr>
      <w:r>
        <w:t>U</w:t>
      </w:r>
      <w:r w:rsidRPr="00057709">
        <w:t>sing spread sheets, plotting data, analyzing data, interpreting data to address an ecological question, using data to predict interspecific interactions</w:t>
      </w:r>
    </w:p>
    <w:p w14:paraId="670A8F80" w14:textId="77777777" w:rsidR="00A02BD3" w:rsidRPr="00865DB4" w:rsidRDefault="00A02BD3" w:rsidP="005606B4">
      <w:pPr>
        <w:pStyle w:val="BodyText2"/>
        <w:spacing w:before="0" w:after="120"/>
        <w:rPr>
          <w:b/>
          <w:sz w:val="22"/>
          <w:szCs w:val="22"/>
        </w:rPr>
      </w:pPr>
      <w:r w:rsidRPr="00865DB4">
        <w:rPr>
          <w:b/>
          <w:sz w:val="22"/>
          <w:szCs w:val="22"/>
        </w:rPr>
        <w:t>ASSESSABLE OUTCOMES:</w:t>
      </w:r>
    </w:p>
    <w:p w14:paraId="0A28D50E" w14:textId="56384665" w:rsidR="005606B4" w:rsidRDefault="00057709" w:rsidP="00C5293B">
      <w:pPr>
        <w:pStyle w:val="BodyText2"/>
        <w:spacing w:before="0" w:after="0"/>
        <w:rPr>
          <w:szCs w:val="20"/>
        </w:rPr>
      </w:pPr>
      <w:r>
        <w:rPr>
          <w:bCs/>
        </w:rPr>
        <w:t>C</w:t>
      </w:r>
      <w:r w:rsidRPr="00057709">
        <w:rPr>
          <w:bCs/>
        </w:rPr>
        <w:t>ompleted scatterplots,</w:t>
      </w:r>
      <w:r w:rsidRPr="00057709">
        <w:rPr>
          <w:b/>
          <w:bCs/>
        </w:rPr>
        <w:t xml:space="preserve"> </w:t>
      </w:r>
      <w:r w:rsidRPr="00057709">
        <w:rPr>
          <w:bCs/>
        </w:rPr>
        <w:t>written interpretation of a variety of data sources</w:t>
      </w:r>
      <w:r w:rsidRPr="00057709">
        <w:rPr>
          <w:bCs/>
        </w:rPr>
        <w:br/>
      </w:r>
    </w:p>
    <w:p w14:paraId="3A12940F" w14:textId="45F12EF2" w:rsidR="00A02BD3" w:rsidRPr="00865DB4" w:rsidRDefault="00A02BD3" w:rsidP="00A02BD3">
      <w:pPr>
        <w:pStyle w:val="BodyText2"/>
        <w:spacing w:before="0" w:after="0"/>
        <w:rPr>
          <w:sz w:val="22"/>
          <w:szCs w:val="22"/>
        </w:rPr>
      </w:pPr>
      <w:r w:rsidRPr="00865DB4">
        <w:rPr>
          <w:b/>
          <w:sz w:val="22"/>
          <w:szCs w:val="22"/>
        </w:rPr>
        <w:t>SOURCE</w:t>
      </w:r>
      <w:r w:rsidRPr="00865DB4">
        <w:rPr>
          <w:sz w:val="22"/>
          <w:szCs w:val="22"/>
        </w:rPr>
        <w:t>:</w:t>
      </w:r>
    </w:p>
    <w:p w14:paraId="3D708E7D" w14:textId="3E0FBD8E" w:rsidR="00057709" w:rsidRPr="00057709" w:rsidRDefault="00057709" w:rsidP="00057709">
      <w:pPr>
        <w:spacing w:before="120"/>
        <w:rPr>
          <w:rFonts w:ascii="Arial" w:hAnsi="Arial" w:cs="Arial"/>
          <w:sz w:val="20"/>
        </w:rPr>
      </w:pPr>
      <w:r w:rsidRPr="00057709">
        <w:rPr>
          <w:rFonts w:ascii="Arial" w:hAnsi="Arial" w:cs="Arial"/>
          <w:sz w:val="20"/>
        </w:rPr>
        <w:t>iDigBio portal of natural history collections records for butterfly specimen data (</w:t>
      </w:r>
      <w:hyperlink r:id="rId9" w:history="1">
        <w:r w:rsidRPr="00057709">
          <w:rPr>
            <w:rStyle w:val="Hyperlink"/>
            <w:rFonts w:ascii="Arial" w:hAnsi="Arial" w:cs="Arial"/>
            <w:sz w:val="20"/>
          </w:rPr>
          <w:t>www.idigbio.org/portal/search</w:t>
        </w:r>
      </w:hyperlink>
      <w:r w:rsidRPr="00057709">
        <w:rPr>
          <w:rFonts w:ascii="Arial" w:hAnsi="Arial" w:cs="Arial"/>
          <w:sz w:val="20"/>
        </w:rPr>
        <w:t>)</w:t>
      </w:r>
    </w:p>
    <w:p w14:paraId="596DBF80" w14:textId="7876339B" w:rsidR="00187468" w:rsidRDefault="00057709" w:rsidP="00187468">
      <w:r w:rsidRPr="00057709">
        <w:rPr>
          <w:rFonts w:ascii="Arial" w:hAnsi="Arial" w:cs="Arial"/>
          <w:sz w:val="20"/>
        </w:rPr>
        <w:t xml:space="preserve">Environment and Climate Change – Canada for surface air temperature data of British Columbia </w:t>
      </w:r>
      <w:r w:rsidR="00187468">
        <w:rPr>
          <w:rFonts w:ascii="Arial" w:hAnsi="Arial" w:cs="Arial"/>
          <w:sz w:val="20"/>
        </w:rPr>
        <w:t>(</w:t>
      </w:r>
      <w:hyperlink r:id="rId10" w:tgtFrame="_blank" w:history="1">
        <w:r w:rsidR="00187468">
          <w:rPr>
            <w:rStyle w:val="Hyperlink"/>
          </w:rPr>
          <w:t>https://www.ec.gc.ca/dccha-ahccd/default.asp?lang=en&amp;n=1EEE</w:t>
        </w:r>
        <w:r w:rsidR="00187468">
          <w:rPr>
            <w:rStyle w:val="Hyperlink"/>
          </w:rPr>
          <w:t>C</w:t>
        </w:r>
        <w:r w:rsidR="00187468">
          <w:rPr>
            <w:rStyle w:val="Hyperlink"/>
          </w:rPr>
          <w:t>D01-1</w:t>
        </w:r>
      </w:hyperlink>
      <w:r w:rsidR="00187468">
        <w:t>)</w:t>
      </w:r>
    </w:p>
    <w:p w14:paraId="799990D6" w14:textId="085FAC9D" w:rsidR="005606B4" w:rsidRDefault="00057709" w:rsidP="00057709">
      <w:pPr>
        <w:spacing w:before="120"/>
        <w:rPr>
          <w:rFonts w:ascii="Arial" w:hAnsi="Arial" w:cs="Arial"/>
          <w:b/>
          <w:sz w:val="22"/>
          <w:szCs w:val="22"/>
        </w:rPr>
      </w:pPr>
      <w:r w:rsidRPr="00057709">
        <w:rPr>
          <w:rFonts w:ascii="Arial" w:hAnsi="Arial" w:cs="Arial"/>
          <w:sz w:val="20"/>
        </w:rPr>
        <w:br/>
      </w:r>
    </w:p>
    <w:p w14:paraId="3DE62A81" w14:textId="129F0543" w:rsidR="006335EA" w:rsidRDefault="006335EA" w:rsidP="005606B4">
      <w:pPr>
        <w:rPr>
          <w:rFonts w:ascii="Arial" w:hAnsi="Arial" w:cs="Arial"/>
          <w:b/>
          <w:sz w:val="22"/>
          <w:szCs w:val="22"/>
        </w:rPr>
      </w:pPr>
      <w:r w:rsidRPr="006335EA">
        <w:rPr>
          <w:rFonts w:ascii="Arial" w:hAnsi="Arial" w:cs="Arial"/>
          <w:b/>
          <w:sz w:val="22"/>
          <w:szCs w:val="22"/>
        </w:rPr>
        <w:t>ACKNOWLEDGEMENTS</w:t>
      </w:r>
      <w:r>
        <w:rPr>
          <w:rFonts w:ascii="Arial" w:hAnsi="Arial" w:cs="Arial"/>
          <w:b/>
          <w:sz w:val="22"/>
          <w:szCs w:val="22"/>
        </w:rPr>
        <w:t>:</w:t>
      </w:r>
    </w:p>
    <w:p w14:paraId="109EC95A" w14:textId="6635ED88" w:rsidR="005606B4" w:rsidRPr="006335EA" w:rsidRDefault="00057709" w:rsidP="006335EA">
      <w:pPr>
        <w:spacing w:before="120"/>
        <w:rPr>
          <w:rFonts w:ascii="Arial" w:hAnsi="Arial" w:cs="Arial"/>
          <w:sz w:val="20"/>
        </w:rPr>
      </w:pPr>
      <w:r w:rsidRPr="00057709">
        <w:rPr>
          <w:rFonts w:ascii="Arial" w:hAnsi="Arial" w:cs="Arial"/>
          <w:bCs/>
          <w:sz w:val="20"/>
        </w:rPr>
        <w:t>Our sincere thanks to the AIM-UP! project for leading the way in integrating natural history collections in undergraduate education, to QUBES and the DIG Faculty Mentoring Network for providing the infrastructure and constructive discussions about this lesson, to the Biodiversity Literacy in Undergraduate Education (BLUE) network for ongoing dialogue on the topic, and to Central Michigan University for their support of this effort in their biology curriculum.</w:t>
      </w:r>
      <w:r w:rsidR="00CF53D9" w:rsidRPr="00CF53D9">
        <w:rPr>
          <w:rFonts w:ascii="Arial" w:hAnsi="Arial" w:cs="Arial"/>
          <w:bCs/>
          <w:sz w:val="20"/>
        </w:rPr>
        <w:br/>
      </w:r>
    </w:p>
    <w:p w14:paraId="75EAB05E" w14:textId="77777777" w:rsidR="005606B4" w:rsidRDefault="005606B4">
      <w:pPr>
        <w:rPr>
          <w:rFonts w:ascii="Arial" w:hAnsi="Arial" w:cs="Arial"/>
          <w:b/>
        </w:rPr>
      </w:pPr>
      <w:r>
        <w:rPr>
          <w:rFonts w:ascii="Arial" w:hAnsi="Arial" w:cs="Arial"/>
          <w:b/>
        </w:rPr>
        <w:br w:type="page"/>
      </w:r>
    </w:p>
    <w:p w14:paraId="1BDCA196" w14:textId="3E3798B8" w:rsidR="00A02BD3" w:rsidRPr="00865DB4" w:rsidRDefault="00A02BD3" w:rsidP="00A02BD3">
      <w:pPr>
        <w:rPr>
          <w:rFonts w:ascii="Arial" w:hAnsi="Arial" w:cs="Arial"/>
          <w:b/>
        </w:rPr>
      </w:pPr>
      <w:r w:rsidRPr="00865DB4">
        <w:rPr>
          <w:rFonts w:ascii="Arial" w:hAnsi="Arial" w:cs="Arial"/>
          <w:b/>
        </w:rPr>
        <w:lastRenderedPageBreak/>
        <w:t>OVERVIEW OF THE ECOLOGICAL BACKGROUND</w:t>
      </w:r>
    </w:p>
    <w:p w14:paraId="7A2FC2F1" w14:textId="77777777" w:rsidR="00631BAA" w:rsidRDefault="00631BAA" w:rsidP="00AD4A99">
      <w:pPr>
        <w:tabs>
          <w:tab w:val="left" w:pos="-90"/>
        </w:tabs>
        <w:spacing w:before="2" w:after="2"/>
        <w:ind w:right="-540"/>
        <w:rPr>
          <w:rFonts w:ascii="Arial" w:hAnsi="Arial" w:cs="Arial"/>
          <w:szCs w:val="24"/>
        </w:rPr>
      </w:pPr>
    </w:p>
    <w:p w14:paraId="7F413A0A" w14:textId="77777777" w:rsidR="004356C8" w:rsidRPr="004356C8" w:rsidRDefault="004356C8" w:rsidP="004356C8">
      <w:pPr>
        <w:tabs>
          <w:tab w:val="left" w:pos="-90"/>
        </w:tabs>
        <w:spacing w:after="120"/>
        <w:rPr>
          <w:rFonts w:ascii="Arial" w:hAnsi="Arial" w:cs="Arial"/>
          <w:szCs w:val="24"/>
        </w:rPr>
      </w:pPr>
      <w:r w:rsidRPr="004356C8">
        <w:rPr>
          <w:rFonts w:ascii="Arial" w:hAnsi="Arial" w:cs="Arial"/>
          <w:szCs w:val="24"/>
        </w:rPr>
        <w:t xml:space="preserve">Phenology is the study of the timing of cyclical events in an organism’s life cycle, including plants flowering, adult insects </w:t>
      </w:r>
      <w:proofErr w:type="spellStart"/>
      <w:r w:rsidRPr="004356C8">
        <w:rPr>
          <w:rFonts w:ascii="Arial" w:hAnsi="Arial" w:cs="Arial"/>
          <w:szCs w:val="24"/>
        </w:rPr>
        <w:t>eclosing</w:t>
      </w:r>
      <w:proofErr w:type="spellEnd"/>
      <w:r w:rsidRPr="004356C8">
        <w:rPr>
          <w:rFonts w:ascii="Arial" w:hAnsi="Arial" w:cs="Arial"/>
          <w:szCs w:val="24"/>
        </w:rPr>
        <w:t xml:space="preserve">, and birds migrating. The timing of these events is often influenced by climatic variables, in particular temperature and precipitation. As global weather patterns are altered due to climate change, an organism’s phenology may change in response. Further, interactions between organisms may be affected to the detriment of one or both species. If, for example, a plant flowers earlier in warmer springs, it is dependent on its insect pollinators emerging at a similarly early pace in order for the plant to be pollinated and effectively reproduce. Likewise, the insect pollinator will ideally </w:t>
      </w:r>
      <w:proofErr w:type="spellStart"/>
      <w:r w:rsidRPr="004356C8">
        <w:rPr>
          <w:rFonts w:ascii="Arial" w:hAnsi="Arial" w:cs="Arial"/>
          <w:szCs w:val="24"/>
        </w:rPr>
        <w:t>eclose</w:t>
      </w:r>
      <w:proofErr w:type="spellEnd"/>
      <w:r w:rsidRPr="004356C8">
        <w:rPr>
          <w:rFonts w:ascii="Arial" w:hAnsi="Arial" w:cs="Arial"/>
          <w:szCs w:val="24"/>
        </w:rPr>
        <w:t xml:space="preserve"> at a time when its nectar food source is available. </w:t>
      </w:r>
    </w:p>
    <w:p w14:paraId="045C8135" w14:textId="77777777" w:rsidR="004356C8" w:rsidRPr="004356C8" w:rsidRDefault="004356C8" w:rsidP="004356C8">
      <w:pPr>
        <w:tabs>
          <w:tab w:val="left" w:pos="-90"/>
        </w:tabs>
        <w:spacing w:after="120"/>
        <w:rPr>
          <w:rFonts w:ascii="Arial" w:hAnsi="Arial" w:cs="Arial"/>
          <w:szCs w:val="24"/>
        </w:rPr>
      </w:pPr>
      <w:r w:rsidRPr="004356C8">
        <w:rPr>
          <w:rFonts w:ascii="Arial" w:hAnsi="Arial" w:cs="Arial"/>
          <w:szCs w:val="24"/>
        </w:rPr>
        <w:t xml:space="preserve">In the present exercise, students explore natural history collections as a source of phenology data, using the research presented in the article, </w:t>
      </w:r>
      <w:r w:rsidRPr="004356C8">
        <w:rPr>
          <w:rFonts w:ascii="Arial" w:hAnsi="Arial" w:cs="Arial"/>
          <w:i/>
          <w:iCs/>
          <w:szCs w:val="24"/>
        </w:rPr>
        <w:t>Flowering time of butterfly nectar food plants is more sensitive to temperature than the timing of butterfly adult flight</w:t>
      </w:r>
      <w:r w:rsidRPr="004356C8">
        <w:rPr>
          <w:rFonts w:ascii="Arial" w:hAnsi="Arial" w:cs="Arial"/>
          <w:szCs w:val="24"/>
        </w:rPr>
        <w:t xml:space="preserve"> (</w:t>
      </w:r>
      <w:proofErr w:type="spellStart"/>
      <w:r w:rsidRPr="004356C8">
        <w:rPr>
          <w:rFonts w:ascii="Arial" w:hAnsi="Arial" w:cs="Arial"/>
          <w:szCs w:val="24"/>
        </w:rPr>
        <w:t>Kharouba</w:t>
      </w:r>
      <w:proofErr w:type="spellEnd"/>
      <w:r w:rsidRPr="004356C8">
        <w:rPr>
          <w:rFonts w:ascii="Arial" w:hAnsi="Arial" w:cs="Arial"/>
          <w:szCs w:val="24"/>
        </w:rPr>
        <w:t xml:space="preserve"> and </w:t>
      </w:r>
      <w:proofErr w:type="spellStart"/>
      <w:r w:rsidRPr="004356C8">
        <w:rPr>
          <w:rFonts w:ascii="Arial" w:hAnsi="Arial" w:cs="Arial"/>
          <w:szCs w:val="24"/>
        </w:rPr>
        <w:t>Vellend</w:t>
      </w:r>
      <w:proofErr w:type="spellEnd"/>
      <w:r w:rsidRPr="004356C8">
        <w:rPr>
          <w:rFonts w:ascii="Arial" w:hAnsi="Arial" w:cs="Arial"/>
          <w:szCs w:val="24"/>
        </w:rPr>
        <w:t xml:space="preserve"> 2015) as an entry point. The target audiences include introductory biology and ecology courses. Students use natural history collections data that has been downloaded from the iDigBio portal representing flight dates of butterfly species in British Columbia, Canada. While we encourage educators and students to visit and use the iDigBio data portal, due to the fact that the portal is regularly updated with new data, the data used in this module has been pre-downloaded for the sake of consistency. The species in this dataset are a subset of those used by </w:t>
      </w:r>
      <w:proofErr w:type="spellStart"/>
      <w:r w:rsidRPr="004356C8">
        <w:rPr>
          <w:rFonts w:ascii="Arial" w:hAnsi="Arial" w:cs="Arial"/>
          <w:szCs w:val="24"/>
        </w:rPr>
        <w:t>Kharouba</w:t>
      </w:r>
      <w:proofErr w:type="spellEnd"/>
      <w:r w:rsidRPr="004356C8">
        <w:rPr>
          <w:rFonts w:ascii="Arial" w:hAnsi="Arial" w:cs="Arial"/>
          <w:szCs w:val="24"/>
        </w:rPr>
        <w:t xml:space="preserve"> and </w:t>
      </w:r>
      <w:proofErr w:type="spellStart"/>
      <w:r w:rsidRPr="004356C8">
        <w:rPr>
          <w:rFonts w:ascii="Arial" w:hAnsi="Arial" w:cs="Arial"/>
          <w:szCs w:val="24"/>
        </w:rPr>
        <w:t>Vellen</w:t>
      </w:r>
      <w:proofErr w:type="spellEnd"/>
      <w:r w:rsidRPr="004356C8">
        <w:rPr>
          <w:rFonts w:ascii="Arial" w:hAnsi="Arial" w:cs="Arial"/>
          <w:szCs w:val="24"/>
        </w:rPr>
        <w:t xml:space="preserve"> and were selected based on the relative abundance of available data. Students are also provided temperature data to assess how temperature has changed over time and how butterfly phenology relates to temperature. Students interpret their graphs and assess how butterfly phenology is changing and whether an ecological mismatch may be possible. </w:t>
      </w:r>
    </w:p>
    <w:p w14:paraId="4BD4DDFC" w14:textId="379312DC" w:rsidR="002E5261" w:rsidRDefault="002E5261" w:rsidP="002E5261">
      <w:pPr>
        <w:tabs>
          <w:tab w:val="left" w:pos="-90"/>
        </w:tabs>
        <w:spacing w:after="120"/>
        <w:rPr>
          <w:rFonts w:ascii="Arial" w:hAnsi="Arial" w:cs="Arial"/>
          <w:szCs w:val="24"/>
        </w:rPr>
      </w:pPr>
    </w:p>
    <w:p w14:paraId="1053F63B" w14:textId="555F8E33" w:rsidR="001C53F3" w:rsidRDefault="001C53F3" w:rsidP="002E5261">
      <w:pPr>
        <w:tabs>
          <w:tab w:val="left" w:pos="-90"/>
        </w:tabs>
        <w:spacing w:after="120"/>
        <w:rPr>
          <w:rFonts w:ascii="Arial" w:hAnsi="Arial" w:cs="Arial"/>
          <w:b/>
          <w:szCs w:val="24"/>
        </w:rPr>
      </w:pPr>
      <w:r w:rsidRPr="001C53F3">
        <w:rPr>
          <w:rFonts w:ascii="Arial" w:hAnsi="Arial" w:cs="Arial"/>
          <w:b/>
          <w:szCs w:val="24"/>
        </w:rPr>
        <w:t>LITERATURE CITED</w:t>
      </w:r>
    </w:p>
    <w:p w14:paraId="61451174" w14:textId="72883948" w:rsidR="004356C8" w:rsidRPr="004356C8" w:rsidRDefault="004356C8" w:rsidP="004356C8">
      <w:pPr>
        <w:tabs>
          <w:tab w:val="left" w:pos="-90"/>
        </w:tabs>
        <w:spacing w:after="120"/>
        <w:ind w:left="720" w:hanging="720"/>
        <w:rPr>
          <w:rFonts w:ascii="Arial" w:hAnsi="Arial" w:cs="Arial"/>
          <w:szCs w:val="24"/>
        </w:rPr>
      </w:pPr>
      <w:proofErr w:type="spellStart"/>
      <w:r>
        <w:rPr>
          <w:rFonts w:ascii="Arial" w:hAnsi="Arial" w:cs="Arial"/>
          <w:szCs w:val="24"/>
        </w:rPr>
        <w:t>Kharouba</w:t>
      </w:r>
      <w:proofErr w:type="spellEnd"/>
      <w:r>
        <w:rPr>
          <w:rFonts w:ascii="Arial" w:hAnsi="Arial" w:cs="Arial"/>
          <w:szCs w:val="24"/>
        </w:rPr>
        <w:t xml:space="preserve">, H.M. and M. </w:t>
      </w:r>
      <w:proofErr w:type="spellStart"/>
      <w:r w:rsidRPr="004356C8">
        <w:rPr>
          <w:rFonts w:ascii="Arial" w:hAnsi="Arial" w:cs="Arial"/>
          <w:szCs w:val="24"/>
        </w:rPr>
        <w:t>Veland</w:t>
      </w:r>
      <w:proofErr w:type="spellEnd"/>
      <w:r w:rsidRPr="004356C8">
        <w:rPr>
          <w:rFonts w:ascii="Arial" w:hAnsi="Arial" w:cs="Arial"/>
          <w:szCs w:val="24"/>
        </w:rPr>
        <w:t xml:space="preserve"> M. 2015. Flowering time of butterfly nectar food plants is more sensitive to temperature than the timing of butterfly adult flight. </w:t>
      </w:r>
      <w:r w:rsidRPr="004356C8">
        <w:rPr>
          <w:rFonts w:ascii="Arial" w:hAnsi="Arial" w:cs="Arial"/>
          <w:iCs/>
          <w:szCs w:val="24"/>
        </w:rPr>
        <w:t>Journal of Animal Ecology</w:t>
      </w:r>
      <w:r>
        <w:rPr>
          <w:rFonts w:ascii="Arial" w:hAnsi="Arial" w:cs="Arial"/>
          <w:szCs w:val="24"/>
        </w:rPr>
        <w:t xml:space="preserve"> 88:1311-</w:t>
      </w:r>
      <w:r w:rsidRPr="004356C8">
        <w:rPr>
          <w:rFonts w:ascii="Arial" w:hAnsi="Arial" w:cs="Arial"/>
          <w:szCs w:val="24"/>
        </w:rPr>
        <w:t>1321.</w:t>
      </w:r>
    </w:p>
    <w:p w14:paraId="4FA2B507" w14:textId="6C439A0A" w:rsidR="00BE0436" w:rsidRDefault="00BE0436" w:rsidP="004356C8">
      <w:pPr>
        <w:tabs>
          <w:tab w:val="left" w:pos="-90"/>
        </w:tabs>
        <w:spacing w:before="100" w:beforeAutospacing="1" w:after="120"/>
        <w:ind w:right="-547"/>
        <w:rPr>
          <w:rFonts w:ascii="Arial" w:hAnsi="Arial" w:cs="Arial"/>
          <w:b/>
          <w:szCs w:val="24"/>
        </w:rPr>
      </w:pPr>
      <w:r w:rsidRPr="00735F18">
        <w:rPr>
          <w:rFonts w:ascii="Arial" w:hAnsi="Arial" w:cs="Arial"/>
          <w:b/>
          <w:szCs w:val="24"/>
        </w:rPr>
        <w:t>DATA SETS</w:t>
      </w:r>
    </w:p>
    <w:p w14:paraId="1EF94CA0" w14:textId="4EC979F2" w:rsidR="004356C8" w:rsidRPr="004356C8" w:rsidRDefault="004356C8" w:rsidP="004356C8">
      <w:pPr>
        <w:tabs>
          <w:tab w:val="left" w:pos="-90"/>
        </w:tabs>
        <w:spacing w:before="2" w:after="2"/>
        <w:ind w:right="-540"/>
        <w:rPr>
          <w:rFonts w:ascii="Arial" w:hAnsi="Arial" w:cs="Arial"/>
        </w:rPr>
      </w:pPr>
      <w:r w:rsidRPr="004356C8">
        <w:rPr>
          <w:rFonts w:ascii="Arial" w:hAnsi="Arial" w:cs="Arial"/>
        </w:rPr>
        <w:t xml:space="preserve">Two data files are included in this activity, </w:t>
      </w:r>
      <w:hyperlink r:id="rId11" w:history="1">
        <w:r w:rsidRPr="004356C8">
          <w:rPr>
            <w:rStyle w:val="Hyperlink"/>
            <w:rFonts w:ascii="Arial" w:hAnsi="Arial" w:cs="Arial"/>
          </w:rPr>
          <w:t>In</w:t>
        </w:r>
        <w:r w:rsidRPr="004356C8">
          <w:rPr>
            <w:rStyle w:val="Hyperlink"/>
            <w:rFonts w:ascii="Arial" w:hAnsi="Arial" w:cs="Arial"/>
          </w:rPr>
          <w:t>s</w:t>
        </w:r>
        <w:r w:rsidRPr="004356C8">
          <w:rPr>
            <w:rStyle w:val="Hyperlink"/>
            <w:rFonts w:ascii="Arial" w:hAnsi="Arial" w:cs="Arial"/>
          </w:rPr>
          <w:t>tructor_data.xls</w:t>
        </w:r>
      </w:hyperlink>
      <w:r w:rsidRPr="004356C8">
        <w:rPr>
          <w:rFonts w:ascii="Arial" w:hAnsi="Arial" w:cs="Arial"/>
        </w:rPr>
        <w:t xml:space="preserve"> and </w:t>
      </w:r>
      <w:hyperlink r:id="rId12" w:history="1">
        <w:r w:rsidRPr="004356C8">
          <w:rPr>
            <w:rStyle w:val="Hyperlink"/>
            <w:rFonts w:ascii="Arial" w:hAnsi="Arial" w:cs="Arial"/>
          </w:rPr>
          <w:t>Stu</w:t>
        </w:r>
        <w:r w:rsidRPr="004356C8">
          <w:rPr>
            <w:rStyle w:val="Hyperlink"/>
            <w:rFonts w:ascii="Arial" w:hAnsi="Arial" w:cs="Arial"/>
          </w:rPr>
          <w:t>d</w:t>
        </w:r>
        <w:r w:rsidRPr="004356C8">
          <w:rPr>
            <w:rStyle w:val="Hyperlink"/>
            <w:rFonts w:ascii="Arial" w:hAnsi="Arial" w:cs="Arial"/>
          </w:rPr>
          <w:t>ent_data.xls</w:t>
        </w:r>
      </w:hyperlink>
      <w:r w:rsidRPr="004356C8">
        <w:rPr>
          <w:rFonts w:ascii="Arial" w:hAnsi="Arial" w:cs="Arial"/>
        </w:rPr>
        <w:t xml:space="preserve">. </w:t>
      </w:r>
    </w:p>
    <w:p w14:paraId="2CB67A5C" w14:textId="77777777" w:rsidR="00354460" w:rsidRPr="00354460" w:rsidRDefault="00354460" w:rsidP="00354460">
      <w:pPr>
        <w:tabs>
          <w:tab w:val="left" w:pos="-90"/>
        </w:tabs>
        <w:spacing w:before="2" w:after="2"/>
        <w:ind w:right="-540"/>
        <w:rPr>
          <w:rFonts w:ascii="Arial" w:hAnsi="Arial" w:cs="Arial"/>
        </w:rPr>
      </w:pPr>
    </w:p>
    <w:p w14:paraId="060D59FD" w14:textId="77777777" w:rsidR="003617F0" w:rsidRDefault="003617F0">
      <w:pPr>
        <w:rPr>
          <w:rFonts w:ascii="Arial" w:hAnsi="Arial" w:cs="Arial"/>
          <w:b/>
        </w:rPr>
      </w:pPr>
      <w:r>
        <w:rPr>
          <w:rFonts w:ascii="Arial" w:hAnsi="Arial" w:cs="Arial"/>
          <w:b/>
        </w:rPr>
        <w:br w:type="page"/>
      </w:r>
    </w:p>
    <w:p w14:paraId="7E5C3462" w14:textId="77777777" w:rsidR="003617F0" w:rsidRDefault="00EB7FBA" w:rsidP="003617F0">
      <w:pPr>
        <w:rPr>
          <w:rFonts w:ascii="Arial" w:hAnsi="Arial" w:cs="Arial"/>
          <w:b/>
        </w:rPr>
      </w:pPr>
      <w:r w:rsidRPr="00EB7FBA">
        <w:rPr>
          <w:rFonts w:ascii="Arial" w:hAnsi="Arial" w:cs="Arial"/>
          <w:b/>
        </w:rPr>
        <w:lastRenderedPageBreak/>
        <w:t>STUDENT INSTRUCTIONS</w:t>
      </w:r>
    </w:p>
    <w:p w14:paraId="6E52A326" w14:textId="31E6CD3C" w:rsidR="003617F0" w:rsidRPr="003617F0" w:rsidRDefault="00EB7FBA" w:rsidP="003617F0">
      <w:pPr>
        <w:jc w:val="center"/>
        <w:rPr>
          <w:rFonts w:ascii="Arial" w:hAnsi="Arial" w:cs="Arial"/>
          <w:b/>
          <w:bCs/>
        </w:rPr>
      </w:pPr>
      <w:r w:rsidRPr="00EB7FBA">
        <w:rPr>
          <w:rFonts w:ascii="Arial" w:hAnsi="Arial" w:cs="Arial"/>
        </w:rPr>
        <w:br/>
      </w:r>
      <w:r w:rsidR="003617F0" w:rsidRPr="003617F0">
        <w:rPr>
          <w:rFonts w:ascii="Arial" w:hAnsi="Arial" w:cs="Arial"/>
          <w:b/>
          <w:bCs/>
        </w:rPr>
        <w:t>The Effect of Climate Change on Phenology</w:t>
      </w:r>
    </w:p>
    <w:p w14:paraId="7349E33C" w14:textId="77777777" w:rsidR="003617F0" w:rsidRPr="003617F0" w:rsidRDefault="003617F0" w:rsidP="003617F0">
      <w:pPr>
        <w:rPr>
          <w:rFonts w:ascii="Arial" w:hAnsi="Arial" w:cs="Arial"/>
        </w:rPr>
      </w:pPr>
    </w:p>
    <w:p w14:paraId="749F6D81" w14:textId="77777777" w:rsidR="003617F0" w:rsidRPr="003617F0" w:rsidRDefault="003617F0" w:rsidP="003617F0">
      <w:pPr>
        <w:rPr>
          <w:rFonts w:ascii="Arial" w:hAnsi="Arial" w:cs="Arial"/>
          <w:b/>
        </w:rPr>
      </w:pPr>
      <w:r w:rsidRPr="003617F0">
        <w:rPr>
          <w:rFonts w:ascii="Arial" w:hAnsi="Arial" w:cs="Arial"/>
          <w:b/>
        </w:rPr>
        <w:t>Learning Objectives</w:t>
      </w:r>
    </w:p>
    <w:p w14:paraId="2338DFAE" w14:textId="77777777" w:rsidR="003617F0" w:rsidRPr="003617F0" w:rsidRDefault="003617F0" w:rsidP="002455FB">
      <w:pPr>
        <w:numPr>
          <w:ilvl w:val="0"/>
          <w:numId w:val="25"/>
        </w:numPr>
        <w:rPr>
          <w:rFonts w:ascii="Arial" w:hAnsi="Arial" w:cs="Arial"/>
        </w:rPr>
      </w:pPr>
      <w:r w:rsidRPr="003617F0">
        <w:rPr>
          <w:rFonts w:ascii="Arial" w:hAnsi="Arial" w:cs="Arial"/>
        </w:rPr>
        <w:t>Identify trends in long-term climate data.</w:t>
      </w:r>
    </w:p>
    <w:p w14:paraId="57E9ECC1" w14:textId="77777777" w:rsidR="003617F0" w:rsidRPr="003617F0" w:rsidRDefault="003617F0" w:rsidP="002455FB">
      <w:pPr>
        <w:numPr>
          <w:ilvl w:val="0"/>
          <w:numId w:val="25"/>
        </w:numPr>
        <w:rPr>
          <w:rFonts w:ascii="Arial" w:hAnsi="Arial" w:cs="Arial"/>
        </w:rPr>
      </w:pPr>
      <w:r w:rsidRPr="003617F0">
        <w:rPr>
          <w:rFonts w:ascii="Arial" w:hAnsi="Arial" w:cs="Arial"/>
        </w:rPr>
        <w:t>Measure shifts in the timing of life history events using long-term, specimen-based organismal data.</w:t>
      </w:r>
    </w:p>
    <w:p w14:paraId="442C7A16" w14:textId="77777777" w:rsidR="003617F0" w:rsidRPr="003617F0" w:rsidRDefault="003617F0" w:rsidP="002455FB">
      <w:pPr>
        <w:numPr>
          <w:ilvl w:val="0"/>
          <w:numId w:val="25"/>
        </w:numPr>
        <w:rPr>
          <w:rFonts w:ascii="Arial" w:hAnsi="Arial" w:cs="Arial"/>
        </w:rPr>
      </w:pPr>
      <w:r w:rsidRPr="003617F0">
        <w:rPr>
          <w:rFonts w:ascii="Arial" w:hAnsi="Arial" w:cs="Arial"/>
        </w:rPr>
        <w:t>Compare trends in climate change and phenology shifts.</w:t>
      </w:r>
    </w:p>
    <w:p w14:paraId="79546CE3" w14:textId="77777777" w:rsidR="003617F0" w:rsidRPr="003617F0" w:rsidRDefault="003617F0" w:rsidP="002455FB">
      <w:pPr>
        <w:numPr>
          <w:ilvl w:val="0"/>
          <w:numId w:val="25"/>
        </w:numPr>
        <w:rPr>
          <w:rFonts w:ascii="Arial" w:hAnsi="Arial" w:cs="Arial"/>
        </w:rPr>
      </w:pPr>
      <w:r w:rsidRPr="003617F0">
        <w:rPr>
          <w:rFonts w:ascii="Arial" w:hAnsi="Arial" w:cs="Arial"/>
        </w:rPr>
        <w:t>Predict the effects of phenology shifts on interspecific interactions.</w:t>
      </w:r>
    </w:p>
    <w:p w14:paraId="36E24AEF" w14:textId="421E88EF" w:rsidR="003617F0" w:rsidRPr="003617F0" w:rsidRDefault="003617F0" w:rsidP="002455FB">
      <w:pPr>
        <w:numPr>
          <w:ilvl w:val="0"/>
          <w:numId w:val="25"/>
        </w:numPr>
        <w:rPr>
          <w:rFonts w:ascii="Arial" w:hAnsi="Arial" w:cs="Arial"/>
        </w:rPr>
      </w:pPr>
      <w:r w:rsidRPr="003617F0">
        <w:rPr>
          <w:rFonts w:ascii="Arial" w:hAnsi="Arial" w:cs="Arial"/>
        </w:rPr>
        <w:t>Evaluate the advanta</w:t>
      </w:r>
      <w:r w:rsidR="00187468">
        <w:rPr>
          <w:rFonts w:ascii="Arial" w:hAnsi="Arial" w:cs="Arial"/>
        </w:rPr>
        <w:t>ges and limitations of specimen-</w:t>
      </w:r>
      <w:r w:rsidRPr="003617F0">
        <w:rPr>
          <w:rFonts w:ascii="Arial" w:hAnsi="Arial" w:cs="Arial"/>
        </w:rPr>
        <w:t>based data in addressing specific biodiversity questions.</w:t>
      </w:r>
    </w:p>
    <w:p w14:paraId="22618014" w14:textId="77777777" w:rsidR="003617F0" w:rsidRPr="003617F0" w:rsidRDefault="003617F0" w:rsidP="003617F0">
      <w:pPr>
        <w:rPr>
          <w:rFonts w:ascii="Arial" w:hAnsi="Arial" w:cs="Arial"/>
        </w:rPr>
      </w:pPr>
    </w:p>
    <w:p w14:paraId="117B3D29" w14:textId="77777777" w:rsidR="003617F0" w:rsidRPr="003617F0" w:rsidRDefault="003617F0" w:rsidP="003617F0">
      <w:pPr>
        <w:rPr>
          <w:rFonts w:ascii="Arial" w:hAnsi="Arial" w:cs="Arial"/>
        </w:rPr>
      </w:pPr>
      <w:r w:rsidRPr="003617F0">
        <w:rPr>
          <w:rFonts w:ascii="Arial" w:hAnsi="Arial" w:cs="Arial"/>
          <w:b/>
          <w:bCs/>
        </w:rPr>
        <w:t>Introduction</w:t>
      </w:r>
    </w:p>
    <w:p w14:paraId="3FE602B8" w14:textId="77777777" w:rsidR="003617F0" w:rsidRPr="003617F0" w:rsidRDefault="003617F0" w:rsidP="003617F0">
      <w:pPr>
        <w:rPr>
          <w:rFonts w:ascii="Arial" w:hAnsi="Arial" w:cs="Arial"/>
        </w:rPr>
      </w:pPr>
    </w:p>
    <w:p w14:paraId="760328DA" w14:textId="77777777" w:rsidR="003617F0" w:rsidRPr="003617F0" w:rsidRDefault="003617F0" w:rsidP="003617F0">
      <w:pPr>
        <w:rPr>
          <w:rFonts w:ascii="Arial" w:hAnsi="Arial" w:cs="Arial"/>
        </w:rPr>
      </w:pPr>
      <w:r w:rsidRPr="003617F0">
        <w:rPr>
          <w:rFonts w:ascii="Arial" w:hAnsi="Arial" w:cs="Arial"/>
          <w:b/>
        </w:rPr>
        <w:t>Phenology</w:t>
      </w:r>
      <w:r w:rsidRPr="003617F0">
        <w:rPr>
          <w:rFonts w:ascii="Arial" w:hAnsi="Arial" w:cs="Arial"/>
        </w:rPr>
        <w:t xml:space="preserve"> is the study of the timing of cyclical events in an organism's life cycle, such as the flowering of plants, emergence of worker bees from the hive, or the migration of birds. The timing of critical life stages can be triggered by external environmental clues such as seasonal temperature change, photoperiod, or precipitation. As global weather patterns alter or fluctuate due to climate change, an organism's phenology may shift in response to a change in triggers. If species that interact closely respond to triggers that are no longer synced, the interaction may be disrupted. This is known as an ecological mismatch and can impact organisms across trophic levels (Winder and Schindler 2004, Both et al. 2006). For example, warmer spring temperatures often result in earlier emergence dates for temperature sensitive insects. If the plant nectar source is triggered by day length, the flowering time may not change in sync with the pollinator flight. If the emergence dates of their insect pollinators are not triggered by the same cue as the plant nectar source, the pollinator may not have food to fuel reproduction and the plants can lose a pollinator that is an important component of their reproductive success (e.g., </w:t>
      </w:r>
      <w:proofErr w:type="spellStart"/>
      <w:r w:rsidRPr="003617F0">
        <w:rPr>
          <w:rFonts w:ascii="Arial" w:hAnsi="Arial" w:cs="Arial"/>
        </w:rPr>
        <w:t>Robbirt</w:t>
      </w:r>
      <w:proofErr w:type="spellEnd"/>
      <w:r w:rsidRPr="003617F0">
        <w:rPr>
          <w:rFonts w:ascii="Arial" w:hAnsi="Arial" w:cs="Arial"/>
        </w:rPr>
        <w:t xml:space="preserve"> et al. 2014). </w:t>
      </w:r>
    </w:p>
    <w:p w14:paraId="7243357E" w14:textId="77777777" w:rsidR="003617F0" w:rsidRPr="003617F0" w:rsidRDefault="003617F0" w:rsidP="003617F0">
      <w:pPr>
        <w:rPr>
          <w:rFonts w:ascii="Arial" w:hAnsi="Arial" w:cs="Arial"/>
        </w:rPr>
      </w:pPr>
    </w:p>
    <w:p w14:paraId="17681E2F" w14:textId="77777777" w:rsidR="003617F0" w:rsidRPr="003617F0" w:rsidRDefault="003617F0" w:rsidP="003617F0">
      <w:pPr>
        <w:rPr>
          <w:rFonts w:ascii="Arial" w:hAnsi="Arial" w:cs="Arial"/>
        </w:rPr>
      </w:pPr>
      <w:r w:rsidRPr="003617F0">
        <w:rPr>
          <w:rFonts w:ascii="Arial" w:hAnsi="Arial" w:cs="Arial"/>
        </w:rPr>
        <w:t>To address the impacts of climate change on phenology we need to examine long-term historical patterns and trends in both the environmental conditions and phenologies of the species of interest. We need current and historical data on when and where species occur, the timing of phenological events (e.g. emergence, flowering dates, peak flight), and key environmental variables that can initiate phenological transitions (e.g. temperature, precipitation). This means we need long-term data for both the organisms we study and the ecosystems they occupy. No problem! We are in the data rich era of science. Environmental data and data from natural history collections, professional scientists, and long-</w:t>
      </w:r>
      <w:r w:rsidRPr="003617F0">
        <w:rPr>
          <w:rFonts w:ascii="Arial" w:hAnsi="Arial" w:cs="Arial"/>
        </w:rPr>
        <w:lastRenderedPageBreak/>
        <w:t xml:space="preserve">term weather stations provide the information that is necessary to investigate phenological changes. </w:t>
      </w:r>
    </w:p>
    <w:p w14:paraId="105AAAD9" w14:textId="77777777" w:rsidR="003617F0" w:rsidRPr="003617F0" w:rsidRDefault="003617F0" w:rsidP="003617F0">
      <w:pPr>
        <w:rPr>
          <w:rFonts w:ascii="Arial" w:hAnsi="Arial" w:cs="Arial"/>
        </w:rPr>
      </w:pPr>
    </w:p>
    <w:p w14:paraId="0158FC09" w14:textId="77777777" w:rsidR="003617F0" w:rsidRPr="003617F0" w:rsidRDefault="003617F0" w:rsidP="003617F0">
      <w:pPr>
        <w:rPr>
          <w:rFonts w:ascii="Arial" w:hAnsi="Arial" w:cs="Arial"/>
          <w:bCs/>
        </w:rPr>
      </w:pPr>
      <w:r w:rsidRPr="003617F0">
        <w:rPr>
          <w:rFonts w:ascii="Arial" w:hAnsi="Arial" w:cs="Arial"/>
          <w:bCs/>
        </w:rPr>
        <w:t xml:space="preserve">Natural history collections data are based on a physical specimen that was collected by a scientist, carefully preserved, and stored in a museum, university, or research collection space, much like books in a library. These collections serve as warehouses for all kinds of biological data such as phenology, taxonomy, evolution, and ecology of the species (e.g., </w:t>
      </w:r>
      <w:proofErr w:type="spellStart"/>
      <w:r w:rsidRPr="003617F0">
        <w:rPr>
          <w:rFonts w:ascii="Arial" w:hAnsi="Arial" w:cs="Arial"/>
          <w:bCs/>
        </w:rPr>
        <w:t>Robbirt</w:t>
      </w:r>
      <w:proofErr w:type="spellEnd"/>
      <w:r w:rsidRPr="003617F0">
        <w:rPr>
          <w:rFonts w:ascii="Arial" w:hAnsi="Arial" w:cs="Arial"/>
          <w:bCs/>
        </w:rPr>
        <w:t xml:space="preserve"> et al. 2011, </w:t>
      </w:r>
      <w:proofErr w:type="spellStart"/>
      <w:r w:rsidRPr="003617F0">
        <w:rPr>
          <w:rFonts w:ascii="Arial" w:hAnsi="Arial" w:cs="Arial"/>
          <w:bCs/>
        </w:rPr>
        <w:t>Jacquemyn</w:t>
      </w:r>
      <w:proofErr w:type="spellEnd"/>
      <w:r w:rsidRPr="003617F0">
        <w:rPr>
          <w:rFonts w:ascii="Arial" w:hAnsi="Arial" w:cs="Arial"/>
          <w:bCs/>
        </w:rPr>
        <w:t xml:space="preserve"> et al. 2015). Each specimen has information beyond the physical object itself. A specimen contains valuable metadata (e.g., collection date, location, habitat, images) and is accessible for repeatable, iterative, and expanded observations when physical verification is needed, new questions arise, or new investigative techniques are developed. For example, recent technological advances allow researchers to use specimens to study past biological phenomena such as molecular variation, historical environmental conditions, presence of environmental toxins, and host parasite assemblages; topics or approaches that were generally not imagined when the original specimen was collected. Natural history collections provide a source of biodiversity data that is unequaled in temporal, geographic, and taxonomic complexity and unique in its ability to allow researchers to verify and expand the data by returning to the physical specimens on which they are based. Further, these data can be combined with other data sources to inform research questions. For example, climate data can provide information on historic temperature and precipitation, citizen science observations can provide contemporary species occurrence information, and genetic data can provide information about evolutionary history.</w:t>
      </w:r>
    </w:p>
    <w:p w14:paraId="4DC99765" w14:textId="77777777" w:rsidR="003617F0" w:rsidRPr="003617F0" w:rsidRDefault="003617F0" w:rsidP="003617F0">
      <w:pPr>
        <w:rPr>
          <w:rFonts w:ascii="Arial" w:hAnsi="Arial" w:cs="Arial"/>
          <w:bCs/>
        </w:rPr>
      </w:pPr>
    </w:p>
    <w:p w14:paraId="49C1EB63" w14:textId="77777777" w:rsidR="003617F0" w:rsidRPr="003617F0" w:rsidRDefault="003617F0" w:rsidP="003617F0">
      <w:pPr>
        <w:rPr>
          <w:rFonts w:ascii="Arial" w:hAnsi="Arial" w:cs="Arial"/>
          <w:bCs/>
        </w:rPr>
      </w:pPr>
      <w:r w:rsidRPr="003617F0">
        <w:rPr>
          <w:rFonts w:ascii="Arial" w:hAnsi="Arial" w:cs="Arial"/>
          <w:bCs/>
        </w:rPr>
        <w:t xml:space="preserve">Here, we’ll be using the earliest collection date each year of butterfly specimens as a proxy for phenology. That is, the date that the adult butterfly was collected signifies a date that the butterfly was in flight. The relatively short lifespan of butterflies allows us to use their collection date to study how their phenology may have changed over time and relative to abiotic variables such as temperature. Today we’ll use data from an online natural history collections database, iDigBio. This database provides us the opportunity to peek into the past, in this case as far back as the 1930s, to see the species, dates, and localities of butterflies that were collected. Butterfly phenology research conducted by </w:t>
      </w:r>
      <w:proofErr w:type="spellStart"/>
      <w:r w:rsidRPr="003617F0">
        <w:rPr>
          <w:rFonts w:ascii="Arial" w:hAnsi="Arial" w:cs="Arial"/>
          <w:bCs/>
        </w:rPr>
        <w:t>Kharouba</w:t>
      </w:r>
      <w:proofErr w:type="spellEnd"/>
      <w:r w:rsidRPr="003617F0">
        <w:rPr>
          <w:rFonts w:ascii="Arial" w:hAnsi="Arial" w:cs="Arial"/>
          <w:bCs/>
        </w:rPr>
        <w:t xml:space="preserve"> and </w:t>
      </w:r>
      <w:proofErr w:type="spellStart"/>
      <w:r w:rsidRPr="003617F0">
        <w:rPr>
          <w:rFonts w:ascii="Arial" w:hAnsi="Arial" w:cs="Arial"/>
          <w:bCs/>
        </w:rPr>
        <w:t>Veland</w:t>
      </w:r>
      <w:proofErr w:type="spellEnd"/>
      <w:r w:rsidRPr="003617F0">
        <w:rPr>
          <w:rFonts w:ascii="Arial" w:hAnsi="Arial" w:cs="Arial"/>
          <w:bCs/>
        </w:rPr>
        <w:t xml:space="preserve"> (2015) using specimens collected in British Columbia, Canada, provide the inspiration for this activity. </w:t>
      </w:r>
    </w:p>
    <w:p w14:paraId="2F701746" w14:textId="77777777" w:rsidR="003617F0" w:rsidRPr="003617F0" w:rsidRDefault="003617F0" w:rsidP="003617F0">
      <w:pPr>
        <w:rPr>
          <w:rFonts w:ascii="Arial" w:hAnsi="Arial" w:cs="Arial"/>
          <w:bCs/>
        </w:rPr>
      </w:pPr>
    </w:p>
    <w:p w14:paraId="7A3997E4" w14:textId="77777777" w:rsidR="003617F0" w:rsidRPr="003617F0" w:rsidRDefault="003617F0" w:rsidP="003617F0">
      <w:pPr>
        <w:rPr>
          <w:rFonts w:ascii="Arial" w:hAnsi="Arial" w:cs="Arial"/>
          <w:b/>
          <w:bCs/>
        </w:rPr>
      </w:pPr>
      <w:r w:rsidRPr="003617F0">
        <w:rPr>
          <w:rFonts w:ascii="Arial" w:hAnsi="Arial" w:cs="Arial"/>
          <w:b/>
          <w:bCs/>
        </w:rPr>
        <w:br w:type="page"/>
      </w:r>
    </w:p>
    <w:p w14:paraId="0E850044" w14:textId="77777777" w:rsidR="003617F0" w:rsidRPr="003617F0" w:rsidRDefault="003617F0" w:rsidP="003617F0">
      <w:pPr>
        <w:rPr>
          <w:rFonts w:ascii="Arial" w:hAnsi="Arial" w:cs="Arial"/>
          <w:b/>
          <w:bCs/>
        </w:rPr>
      </w:pPr>
      <w:r w:rsidRPr="003617F0">
        <w:rPr>
          <w:rFonts w:ascii="Arial" w:hAnsi="Arial" w:cs="Arial"/>
          <w:b/>
          <w:bCs/>
        </w:rPr>
        <w:lastRenderedPageBreak/>
        <w:t>Pre-Lab Assignment</w:t>
      </w:r>
    </w:p>
    <w:p w14:paraId="1F67DCB0" w14:textId="77777777" w:rsidR="003617F0" w:rsidRPr="003617F0" w:rsidRDefault="003617F0" w:rsidP="003617F0">
      <w:pPr>
        <w:rPr>
          <w:rFonts w:ascii="Arial" w:hAnsi="Arial" w:cs="Arial"/>
          <w:b/>
        </w:rPr>
      </w:pPr>
    </w:p>
    <w:p w14:paraId="6E8A1750" w14:textId="77777777" w:rsidR="003617F0" w:rsidRPr="003617F0" w:rsidRDefault="003617F0" w:rsidP="003617F0">
      <w:pPr>
        <w:rPr>
          <w:rFonts w:ascii="Arial" w:hAnsi="Arial" w:cs="Arial"/>
        </w:rPr>
      </w:pPr>
      <w:r w:rsidRPr="003617F0">
        <w:rPr>
          <w:rFonts w:ascii="Arial" w:hAnsi="Arial" w:cs="Arial"/>
        </w:rPr>
        <w:t>In our next lab, we’ll be investigating the effects of climate change on phenology. In preparation, please read the following article which inspired the lab exercise and answer the questions below.</w:t>
      </w:r>
    </w:p>
    <w:p w14:paraId="42AD4DED" w14:textId="77777777" w:rsidR="003617F0" w:rsidRPr="003617F0" w:rsidRDefault="003617F0" w:rsidP="003617F0">
      <w:pPr>
        <w:rPr>
          <w:rFonts w:ascii="Arial" w:hAnsi="Arial" w:cs="Arial"/>
        </w:rPr>
      </w:pPr>
    </w:p>
    <w:p w14:paraId="0D934C4D" w14:textId="6164D1D9" w:rsidR="003617F0" w:rsidRPr="003617F0" w:rsidRDefault="003617F0" w:rsidP="003617F0">
      <w:pPr>
        <w:rPr>
          <w:rFonts w:ascii="Arial" w:hAnsi="Arial" w:cs="Arial"/>
        </w:rPr>
      </w:pPr>
      <w:proofErr w:type="spellStart"/>
      <w:r w:rsidRPr="003617F0">
        <w:rPr>
          <w:rFonts w:ascii="Arial" w:hAnsi="Arial" w:cs="Arial"/>
        </w:rPr>
        <w:t>Kharouba</w:t>
      </w:r>
      <w:proofErr w:type="spellEnd"/>
      <w:r>
        <w:rPr>
          <w:rFonts w:ascii="Arial" w:hAnsi="Arial" w:cs="Arial"/>
        </w:rPr>
        <w:t>,</w:t>
      </w:r>
      <w:r w:rsidRPr="003617F0">
        <w:rPr>
          <w:rFonts w:ascii="Arial" w:hAnsi="Arial" w:cs="Arial"/>
        </w:rPr>
        <w:t xml:space="preserve"> H</w:t>
      </w:r>
      <w:r>
        <w:rPr>
          <w:rFonts w:ascii="Arial" w:hAnsi="Arial" w:cs="Arial"/>
        </w:rPr>
        <w:t>.</w:t>
      </w:r>
      <w:r w:rsidRPr="003617F0">
        <w:rPr>
          <w:rFonts w:ascii="Arial" w:hAnsi="Arial" w:cs="Arial"/>
        </w:rPr>
        <w:t>M</w:t>
      </w:r>
      <w:r>
        <w:rPr>
          <w:rFonts w:ascii="Arial" w:hAnsi="Arial" w:cs="Arial"/>
        </w:rPr>
        <w:t xml:space="preserve">. and M. </w:t>
      </w:r>
      <w:proofErr w:type="spellStart"/>
      <w:r>
        <w:rPr>
          <w:rFonts w:ascii="Arial" w:hAnsi="Arial" w:cs="Arial"/>
        </w:rPr>
        <w:t>Veland</w:t>
      </w:r>
      <w:proofErr w:type="spellEnd"/>
      <w:r w:rsidRPr="003617F0">
        <w:rPr>
          <w:rFonts w:ascii="Arial" w:hAnsi="Arial" w:cs="Arial"/>
        </w:rPr>
        <w:t xml:space="preserve">. 2015. Flowering time of butterfly nectar food plants is more sensitive to temperature than the timing of butterfly adult flight. </w:t>
      </w:r>
      <w:r w:rsidRPr="003617F0">
        <w:rPr>
          <w:rFonts w:ascii="Arial" w:hAnsi="Arial" w:cs="Arial"/>
          <w:iCs/>
        </w:rPr>
        <w:t>Journal of Animal Ecology</w:t>
      </w:r>
      <w:r>
        <w:rPr>
          <w:rFonts w:ascii="Arial" w:hAnsi="Arial" w:cs="Arial"/>
        </w:rPr>
        <w:t xml:space="preserve"> 88:1311-</w:t>
      </w:r>
      <w:r w:rsidRPr="003617F0">
        <w:rPr>
          <w:rFonts w:ascii="Arial" w:hAnsi="Arial" w:cs="Arial"/>
        </w:rPr>
        <w:t>1321.</w:t>
      </w:r>
    </w:p>
    <w:p w14:paraId="66E2D939" w14:textId="77777777" w:rsidR="003617F0" w:rsidRPr="003617F0" w:rsidRDefault="003617F0" w:rsidP="003617F0">
      <w:pPr>
        <w:rPr>
          <w:rFonts w:ascii="Arial" w:hAnsi="Arial" w:cs="Arial"/>
        </w:rPr>
      </w:pPr>
    </w:p>
    <w:p w14:paraId="27B442D7" w14:textId="77777777" w:rsidR="003617F0" w:rsidRPr="003617F0" w:rsidRDefault="003617F0" w:rsidP="003617F0">
      <w:pPr>
        <w:rPr>
          <w:rFonts w:ascii="Arial" w:hAnsi="Arial" w:cs="Arial"/>
        </w:rPr>
      </w:pPr>
    </w:p>
    <w:p w14:paraId="4974F17F" w14:textId="77777777" w:rsidR="003617F0" w:rsidRPr="003617F0" w:rsidRDefault="003617F0" w:rsidP="003617F0">
      <w:pPr>
        <w:rPr>
          <w:rFonts w:ascii="Arial" w:hAnsi="Arial" w:cs="Arial"/>
        </w:rPr>
      </w:pPr>
    </w:p>
    <w:p w14:paraId="2661623D" w14:textId="77777777" w:rsidR="003617F0" w:rsidRPr="003617F0" w:rsidRDefault="003617F0" w:rsidP="002455FB">
      <w:pPr>
        <w:numPr>
          <w:ilvl w:val="0"/>
          <w:numId w:val="24"/>
        </w:numPr>
        <w:rPr>
          <w:rFonts w:ascii="Arial" w:hAnsi="Arial" w:cs="Arial"/>
        </w:rPr>
      </w:pPr>
      <w:r w:rsidRPr="003617F0">
        <w:rPr>
          <w:rFonts w:ascii="Arial" w:hAnsi="Arial" w:cs="Arial"/>
        </w:rPr>
        <w:t>What are the three objectives the authors stated in their introduction?</w:t>
      </w:r>
    </w:p>
    <w:p w14:paraId="0102947B" w14:textId="77777777" w:rsidR="003617F0" w:rsidRPr="003617F0" w:rsidRDefault="003617F0" w:rsidP="003617F0">
      <w:pPr>
        <w:rPr>
          <w:rFonts w:ascii="Arial" w:hAnsi="Arial" w:cs="Arial"/>
        </w:rPr>
      </w:pPr>
    </w:p>
    <w:p w14:paraId="5B06EFC0" w14:textId="77777777" w:rsidR="003617F0" w:rsidRPr="003617F0" w:rsidRDefault="003617F0" w:rsidP="003617F0">
      <w:pPr>
        <w:rPr>
          <w:rFonts w:ascii="Arial" w:hAnsi="Arial" w:cs="Arial"/>
        </w:rPr>
      </w:pPr>
    </w:p>
    <w:p w14:paraId="34287404" w14:textId="77777777" w:rsidR="003617F0" w:rsidRPr="003617F0" w:rsidRDefault="003617F0" w:rsidP="003617F0">
      <w:pPr>
        <w:rPr>
          <w:rFonts w:ascii="Arial" w:hAnsi="Arial" w:cs="Arial"/>
        </w:rPr>
      </w:pPr>
    </w:p>
    <w:p w14:paraId="0EF7858A" w14:textId="77777777" w:rsidR="003617F0" w:rsidRPr="003617F0" w:rsidRDefault="003617F0" w:rsidP="003617F0">
      <w:pPr>
        <w:rPr>
          <w:rFonts w:ascii="Arial" w:hAnsi="Arial" w:cs="Arial"/>
        </w:rPr>
      </w:pPr>
    </w:p>
    <w:p w14:paraId="48CAA891" w14:textId="77777777" w:rsidR="003617F0" w:rsidRPr="003617F0" w:rsidRDefault="003617F0" w:rsidP="003617F0">
      <w:pPr>
        <w:rPr>
          <w:rFonts w:ascii="Arial" w:hAnsi="Arial" w:cs="Arial"/>
        </w:rPr>
      </w:pPr>
    </w:p>
    <w:p w14:paraId="21B1ADAD" w14:textId="77777777" w:rsidR="003617F0" w:rsidRPr="003617F0" w:rsidRDefault="003617F0" w:rsidP="003617F0">
      <w:pPr>
        <w:rPr>
          <w:rFonts w:ascii="Arial" w:hAnsi="Arial" w:cs="Arial"/>
        </w:rPr>
      </w:pPr>
    </w:p>
    <w:p w14:paraId="38608803" w14:textId="77777777" w:rsidR="003617F0" w:rsidRPr="003617F0" w:rsidRDefault="003617F0" w:rsidP="003617F0">
      <w:pPr>
        <w:rPr>
          <w:rFonts w:ascii="Arial" w:hAnsi="Arial" w:cs="Arial"/>
        </w:rPr>
      </w:pPr>
    </w:p>
    <w:p w14:paraId="6A4E9D79" w14:textId="77777777" w:rsidR="003617F0" w:rsidRPr="003617F0" w:rsidRDefault="003617F0" w:rsidP="002455FB">
      <w:pPr>
        <w:numPr>
          <w:ilvl w:val="0"/>
          <w:numId w:val="24"/>
        </w:numPr>
        <w:rPr>
          <w:rFonts w:ascii="Arial" w:hAnsi="Arial" w:cs="Arial"/>
        </w:rPr>
      </w:pPr>
      <w:r w:rsidRPr="003617F0">
        <w:rPr>
          <w:rFonts w:ascii="Arial" w:hAnsi="Arial" w:cs="Arial"/>
        </w:rPr>
        <w:t>What are the three main sources of data used in this study?</w:t>
      </w:r>
    </w:p>
    <w:p w14:paraId="64FC289C" w14:textId="77777777" w:rsidR="003617F0" w:rsidRPr="003617F0" w:rsidRDefault="003617F0" w:rsidP="003617F0">
      <w:pPr>
        <w:rPr>
          <w:rFonts w:ascii="Arial" w:hAnsi="Arial" w:cs="Arial"/>
        </w:rPr>
      </w:pPr>
    </w:p>
    <w:p w14:paraId="38AED9F7" w14:textId="77777777" w:rsidR="003617F0" w:rsidRPr="003617F0" w:rsidRDefault="003617F0" w:rsidP="003617F0">
      <w:pPr>
        <w:rPr>
          <w:rFonts w:ascii="Arial" w:hAnsi="Arial" w:cs="Arial"/>
        </w:rPr>
      </w:pPr>
    </w:p>
    <w:p w14:paraId="26ECA4C9" w14:textId="77777777" w:rsidR="003617F0" w:rsidRPr="003617F0" w:rsidRDefault="003617F0" w:rsidP="003617F0">
      <w:pPr>
        <w:rPr>
          <w:rFonts w:ascii="Arial" w:hAnsi="Arial" w:cs="Arial"/>
        </w:rPr>
      </w:pPr>
    </w:p>
    <w:p w14:paraId="5F7A7481" w14:textId="77777777" w:rsidR="003617F0" w:rsidRPr="003617F0" w:rsidRDefault="003617F0" w:rsidP="003617F0">
      <w:pPr>
        <w:rPr>
          <w:rFonts w:ascii="Arial" w:hAnsi="Arial" w:cs="Arial"/>
        </w:rPr>
      </w:pPr>
    </w:p>
    <w:p w14:paraId="77D46F9F" w14:textId="77777777" w:rsidR="003617F0" w:rsidRPr="003617F0" w:rsidRDefault="003617F0" w:rsidP="003617F0">
      <w:pPr>
        <w:rPr>
          <w:rFonts w:ascii="Arial" w:hAnsi="Arial" w:cs="Arial"/>
        </w:rPr>
      </w:pPr>
    </w:p>
    <w:p w14:paraId="2BCB2325" w14:textId="77777777" w:rsidR="003617F0" w:rsidRPr="003617F0" w:rsidRDefault="003617F0" w:rsidP="003617F0">
      <w:pPr>
        <w:rPr>
          <w:rFonts w:ascii="Arial" w:hAnsi="Arial" w:cs="Arial"/>
        </w:rPr>
      </w:pPr>
    </w:p>
    <w:p w14:paraId="2B100A00" w14:textId="77777777" w:rsidR="003617F0" w:rsidRPr="003617F0" w:rsidRDefault="003617F0" w:rsidP="003617F0">
      <w:pPr>
        <w:rPr>
          <w:rFonts w:ascii="Arial" w:hAnsi="Arial" w:cs="Arial"/>
        </w:rPr>
      </w:pPr>
    </w:p>
    <w:p w14:paraId="215C6763" w14:textId="77777777" w:rsidR="003617F0" w:rsidRPr="003617F0" w:rsidRDefault="003617F0" w:rsidP="002455FB">
      <w:pPr>
        <w:numPr>
          <w:ilvl w:val="0"/>
          <w:numId w:val="24"/>
        </w:numPr>
        <w:rPr>
          <w:rFonts w:ascii="Arial" w:hAnsi="Arial" w:cs="Arial"/>
        </w:rPr>
      </w:pPr>
      <w:r w:rsidRPr="003617F0">
        <w:rPr>
          <w:rFonts w:ascii="Arial" w:hAnsi="Arial" w:cs="Arial"/>
        </w:rPr>
        <w:t>Starting on page 1314, the authors discuss the limitations of collections-based data as opposed to direct field observation. What were the limitations? How could the use of natural history collections-based data affect the study?</w:t>
      </w:r>
    </w:p>
    <w:p w14:paraId="70F6FC15" w14:textId="77777777" w:rsidR="003617F0" w:rsidRPr="003617F0" w:rsidRDefault="003617F0" w:rsidP="003617F0">
      <w:pPr>
        <w:rPr>
          <w:rFonts w:ascii="Arial" w:hAnsi="Arial" w:cs="Arial"/>
        </w:rPr>
      </w:pPr>
    </w:p>
    <w:p w14:paraId="4E319788" w14:textId="77777777" w:rsidR="003617F0" w:rsidRPr="003617F0" w:rsidRDefault="003617F0" w:rsidP="003617F0">
      <w:pPr>
        <w:rPr>
          <w:rFonts w:ascii="Arial" w:hAnsi="Arial" w:cs="Arial"/>
        </w:rPr>
      </w:pPr>
    </w:p>
    <w:p w14:paraId="5F8F1771" w14:textId="77777777" w:rsidR="003617F0" w:rsidRPr="003617F0" w:rsidRDefault="003617F0" w:rsidP="003617F0">
      <w:pPr>
        <w:rPr>
          <w:rFonts w:ascii="Arial" w:hAnsi="Arial" w:cs="Arial"/>
        </w:rPr>
      </w:pPr>
    </w:p>
    <w:p w14:paraId="0F833E7E" w14:textId="77777777" w:rsidR="003617F0" w:rsidRPr="003617F0" w:rsidRDefault="003617F0" w:rsidP="003617F0">
      <w:pPr>
        <w:rPr>
          <w:rFonts w:ascii="Arial" w:hAnsi="Arial" w:cs="Arial"/>
        </w:rPr>
      </w:pPr>
    </w:p>
    <w:p w14:paraId="39012597" w14:textId="77777777" w:rsidR="003617F0" w:rsidRPr="003617F0" w:rsidRDefault="003617F0" w:rsidP="003617F0">
      <w:pPr>
        <w:rPr>
          <w:rFonts w:ascii="Arial" w:hAnsi="Arial" w:cs="Arial"/>
        </w:rPr>
      </w:pPr>
    </w:p>
    <w:p w14:paraId="7C0BE612" w14:textId="77777777" w:rsidR="003617F0" w:rsidRPr="003617F0" w:rsidRDefault="003617F0" w:rsidP="003617F0">
      <w:pPr>
        <w:rPr>
          <w:rFonts w:ascii="Arial" w:hAnsi="Arial" w:cs="Arial"/>
        </w:rPr>
      </w:pPr>
      <w:r w:rsidRPr="003617F0">
        <w:rPr>
          <w:rFonts w:ascii="Arial" w:hAnsi="Arial" w:cs="Arial"/>
        </w:rPr>
        <w:br w:type="page"/>
      </w:r>
    </w:p>
    <w:p w14:paraId="6F864708" w14:textId="77777777" w:rsidR="003617F0" w:rsidRPr="003617F0" w:rsidRDefault="003617F0" w:rsidP="003617F0">
      <w:pPr>
        <w:rPr>
          <w:rFonts w:ascii="Arial" w:hAnsi="Arial" w:cs="Arial"/>
          <w:b/>
        </w:rPr>
      </w:pPr>
      <w:r w:rsidRPr="003617F0">
        <w:rPr>
          <w:rFonts w:ascii="Arial" w:hAnsi="Arial" w:cs="Arial"/>
          <w:b/>
        </w:rPr>
        <w:lastRenderedPageBreak/>
        <w:t>In-Lab Assignment</w:t>
      </w:r>
    </w:p>
    <w:p w14:paraId="0D5FFFE9" w14:textId="77777777" w:rsidR="003617F0" w:rsidRPr="003617F0" w:rsidRDefault="003617F0" w:rsidP="003617F0">
      <w:pPr>
        <w:rPr>
          <w:rFonts w:ascii="Arial" w:hAnsi="Arial" w:cs="Arial"/>
        </w:rPr>
      </w:pPr>
    </w:p>
    <w:p w14:paraId="36E946D1" w14:textId="77777777" w:rsidR="003617F0" w:rsidRPr="003617F0" w:rsidRDefault="003617F0" w:rsidP="003617F0">
      <w:pPr>
        <w:rPr>
          <w:rFonts w:ascii="Arial" w:hAnsi="Arial" w:cs="Arial"/>
        </w:rPr>
      </w:pPr>
      <w:r w:rsidRPr="003617F0">
        <w:rPr>
          <w:rFonts w:ascii="Arial" w:hAnsi="Arial" w:cs="Arial"/>
        </w:rPr>
        <w:t xml:space="preserve">In their research, one of </w:t>
      </w:r>
      <w:proofErr w:type="spellStart"/>
      <w:r w:rsidRPr="003617F0">
        <w:rPr>
          <w:rFonts w:ascii="Arial" w:hAnsi="Arial" w:cs="Arial"/>
        </w:rPr>
        <w:t>Kharouba</w:t>
      </w:r>
      <w:proofErr w:type="spellEnd"/>
      <w:r w:rsidRPr="003617F0">
        <w:rPr>
          <w:rFonts w:ascii="Arial" w:hAnsi="Arial" w:cs="Arial"/>
        </w:rPr>
        <w:t xml:space="preserve"> and </w:t>
      </w:r>
      <w:proofErr w:type="spellStart"/>
      <w:r w:rsidRPr="003617F0">
        <w:rPr>
          <w:rFonts w:ascii="Arial" w:hAnsi="Arial" w:cs="Arial"/>
        </w:rPr>
        <w:t>Velland’s</w:t>
      </w:r>
      <w:proofErr w:type="spellEnd"/>
      <w:r w:rsidRPr="003617F0">
        <w:rPr>
          <w:rFonts w:ascii="Arial" w:hAnsi="Arial" w:cs="Arial"/>
        </w:rPr>
        <w:t xml:space="preserve"> investigations is into the effect of climate change on butterfly phenology in British Columbia, Canada. Here, we will take a slightly simplified version of their analysis to address the butterfly’s response to temperature. </w:t>
      </w:r>
    </w:p>
    <w:p w14:paraId="2E4E8A1B" w14:textId="77777777" w:rsidR="003617F0" w:rsidRPr="003617F0" w:rsidRDefault="003617F0" w:rsidP="003617F0">
      <w:pPr>
        <w:rPr>
          <w:rFonts w:ascii="Arial" w:hAnsi="Arial" w:cs="Arial"/>
        </w:rPr>
      </w:pPr>
    </w:p>
    <w:p w14:paraId="161500E8" w14:textId="77777777" w:rsidR="003617F0" w:rsidRPr="003617F0" w:rsidRDefault="003617F0" w:rsidP="003617F0">
      <w:pPr>
        <w:rPr>
          <w:rFonts w:ascii="Arial" w:hAnsi="Arial" w:cs="Arial"/>
        </w:rPr>
      </w:pPr>
      <w:r w:rsidRPr="003617F0">
        <w:rPr>
          <w:rFonts w:ascii="Arial" w:hAnsi="Arial" w:cs="Arial"/>
        </w:rPr>
        <w:t>Using the data provided, complete the following activities and answer the related questions:</w:t>
      </w:r>
    </w:p>
    <w:p w14:paraId="3ED0889E" w14:textId="77777777" w:rsidR="003617F0" w:rsidRPr="003617F0" w:rsidRDefault="003617F0" w:rsidP="003617F0">
      <w:pPr>
        <w:rPr>
          <w:rFonts w:ascii="Arial" w:hAnsi="Arial" w:cs="Arial"/>
        </w:rPr>
      </w:pPr>
    </w:p>
    <w:p w14:paraId="6115E20C" w14:textId="77777777" w:rsidR="003617F0" w:rsidRPr="003617F0" w:rsidRDefault="003617F0" w:rsidP="003617F0">
      <w:pPr>
        <w:rPr>
          <w:rFonts w:ascii="Arial" w:hAnsi="Arial" w:cs="Arial"/>
        </w:rPr>
      </w:pPr>
    </w:p>
    <w:p w14:paraId="1F8DDF98" w14:textId="77777777" w:rsidR="003617F0" w:rsidRPr="003617F0" w:rsidRDefault="003617F0" w:rsidP="002455FB">
      <w:pPr>
        <w:numPr>
          <w:ilvl w:val="0"/>
          <w:numId w:val="26"/>
        </w:numPr>
        <w:rPr>
          <w:rFonts w:ascii="Arial" w:hAnsi="Arial" w:cs="Arial"/>
        </w:rPr>
      </w:pPr>
      <w:r w:rsidRPr="003617F0">
        <w:rPr>
          <w:rFonts w:ascii="Arial" w:hAnsi="Arial" w:cs="Arial"/>
        </w:rPr>
        <w:t>In this lab, you’ll be working in the Excel spreadsheet, Student_data.xls. This file contains weather data and butterfly phenology data.</w:t>
      </w:r>
    </w:p>
    <w:p w14:paraId="20C7A004" w14:textId="77777777" w:rsidR="003617F0" w:rsidRPr="003617F0" w:rsidRDefault="003617F0" w:rsidP="002455FB">
      <w:pPr>
        <w:numPr>
          <w:ilvl w:val="1"/>
          <w:numId w:val="26"/>
        </w:numPr>
        <w:rPr>
          <w:rFonts w:ascii="Arial" w:hAnsi="Arial" w:cs="Arial"/>
        </w:rPr>
      </w:pPr>
      <w:r w:rsidRPr="003617F0">
        <w:rPr>
          <w:rFonts w:ascii="Arial" w:hAnsi="Arial" w:cs="Arial"/>
        </w:rPr>
        <w:t>Data from how many weather stations are compiled in the Temp Data?</w:t>
      </w:r>
    </w:p>
    <w:p w14:paraId="25526C1B" w14:textId="77777777" w:rsidR="003617F0" w:rsidRPr="003617F0" w:rsidRDefault="003617F0" w:rsidP="003617F0">
      <w:pPr>
        <w:rPr>
          <w:rFonts w:ascii="Arial" w:hAnsi="Arial" w:cs="Arial"/>
        </w:rPr>
      </w:pPr>
    </w:p>
    <w:p w14:paraId="660A198E" w14:textId="77777777" w:rsidR="003617F0" w:rsidRPr="003617F0" w:rsidRDefault="003617F0" w:rsidP="003617F0">
      <w:pPr>
        <w:rPr>
          <w:rFonts w:ascii="Arial" w:hAnsi="Arial" w:cs="Arial"/>
        </w:rPr>
      </w:pPr>
    </w:p>
    <w:p w14:paraId="2C833CF2" w14:textId="77777777" w:rsidR="003617F0" w:rsidRPr="003617F0" w:rsidRDefault="003617F0" w:rsidP="003617F0">
      <w:pPr>
        <w:rPr>
          <w:rFonts w:ascii="Arial" w:hAnsi="Arial" w:cs="Arial"/>
        </w:rPr>
      </w:pPr>
    </w:p>
    <w:p w14:paraId="41C5DA05" w14:textId="77777777" w:rsidR="003617F0" w:rsidRPr="003617F0" w:rsidRDefault="003617F0" w:rsidP="002455FB">
      <w:pPr>
        <w:numPr>
          <w:ilvl w:val="1"/>
          <w:numId w:val="26"/>
        </w:numPr>
        <w:rPr>
          <w:rFonts w:ascii="Arial" w:hAnsi="Arial" w:cs="Arial"/>
        </w:rPr>
      </w:pPr>
      <w:r w:rsidRPr="003617F0">
        <w:rPr>
          <w:rFonts w:ascii="Arial" w:hAnsi="Arial" w:cs="Arial"/>
        </w:rPr>
        <w:t>How many butterfly species are in the Butterfly Data?</w:t>
      </w:r>
    </w:p>
    <w:p w14:paraId="5E49BDF1" w14:textId="77777777" w:rsidR="003617F0" w:rsidRPr="003617F0" w:rsidRDefault="003617F0" w:rsidP="003617F0">
      <w:pPr>
        <w:rPr>
          <w:rFonts w:ascii="Arial" w:hAnsi="Arial" w:cs="Arial"/>
        </w:rPr>
      </w:pPr>
    </w:p>
    <w:p w14:paraId="4E08B55F" w14:textId="77777777" w:rsidR="003617F0" w:rsidRPr="003617F0" w:rsidRDefault="003617F0" w:rsidP="003617F0">
      <w:pPr>
        <w:rPr>
          <w:rFonts w:ascii="Arial" w:hAnsi="Arial" w:cs="Arial"/>
        </w:rPr>
      </w:pPr>
    </w:p>
    <w:p w14:paraId="3F22C9CA" w14:textId="77777777" w:rsidR="003617F0" w:rsidRPr="003617F0" w:rsidRDefault="003617F0" w:rsidP="003617F0">
      <w:pPr>
        <w:rPr>
          <w:rFonts w:ascii="Arial" w:hAnsi="Arial" w:cs="Arial"/>
        </w:rPr>
      </w:pPr>
    </w:p>
    <w:p w14:paraId="34A420C7" w14:textId="77777777" w:rsidR="003617F0" w:rsidRPr="003617F0" w:rsidRDefault="003617F0" w:rsidP="003617F0">
      <w:pPr>
        <w:rPr>
          <w:rFonts w:ascii="Arial" w:hAnsi="Arial" w:cs="Arial"/>
        </w:rPr>
      </w:pPr>
    </w:p>
    <w:p w14:paraId="178A3655" w14:textId="77777777" w:rsidR="003617F0" w:rsidRPr="003617F0" w:rsidRDefault="003617F0" w:rsidP="002455FB">
      <w:pPr>
        <w:numPr>
          <w:ilvl w:val="1"/>
          <w:numId w:val="26"/>
        </w:numPr>
        <w:rPr>
          <w:rFonts w:ascii="Arial" w:hAnsi="Arial" w:cs="Arial"/>
        </w:rPr>
      </w:pPr>
      <w:r w:rsidRPr="003617F0">
        <w:rPr>
          <w:rFonts w:ascii="Arial" w:hAnsi="Arial" w:cs="Arial"/>
        </w:rPr>
        <w:t>Understanding the details of the data, where they come from, and what they represent is a critical part of data management. What is the term for these “data about data”?</w:t>
      </w:r>
    </w:p>
    <w:p w14:paraId="2C530BA9" w14:textId="77777777" w:rsidR="003617F0" w:rsidRPr="003617F0" w:rsidRDefault="003617F0" w:rsidP="003617F0">
      <w:pPr>
        <w:rPr>
          <w:rFonts w:ascii="Arial" w:hAnsi="Arial" w:cs="Arial"/>
        </w:rPr>
      </w:pPr>
    </w:p>
    <w:p w14:paraId="08F30F64" w14:textId="77777777" w:rsidR="003617F0" w:rsidRPr="003617F0" w:rsidRDefault="003617F0" w:rsidP="003617F0">
      <w:pPr>
        <w:rPr>
          <w:rFonts w:ascii="Arial" w:hAnsi="Arial" w:cs="Arial"/>
        </w:rPr>
      </w:pPr>
    </w:p>
    <w:p w14:paraId="6FA21D42" w14:textId="77777777" w:rsidR="003617F0" w:rsidRPr="003617F0" w:rsidRDefault="003617F0" w:rsidP="003617F0">
      <w:pPr>
        <w:rPr>
          <w:rFonts w:ascii="Arial" w:hAnsi="Arial" w:cs="Arial"/>
        </w:rPr>
      </w:pPr>
    </w:p>
    <w:p w14:paraId="39495414" w14:textId="77777777" w:rsidR="003617F0" w:rsidRPr="003617F0" w:rsidRDefault="003617F0" w:rsidP="003617F0">
      <w:pPr>
        <w:rPr>
          <w:rFonts w:ascii="Arial" w:hAnsi="Arial" w:cs="Arial"/>
        </w:rPr>
      </w:pPr>
    </w:p>
    <w:p w14:paraId="4D2B5AB5" w14:textId="77777777" w:rsidR="003617F0" w:rsidRPr="003617F0" w:rsidRDefault="003617F0" w:rsidP="003617F0">
      <w:pPr>
        <w:rPr>
          <w:rFonts w:ascii="Arial" w:hAnsi="Arial" w:cs="Arial"/>
        </w:rPr>
      </w:pPr>
    </w:p>
    <w:p w14:paraId="1343AA9F" w14:textId="77777777" w:rsidR="003617F0" w:rsidRPr="003617F0" w:rsidRDefault="003617F0" w:rsidP="002455FB">
      <w:pPr>
        <w:numPr>
          <w:ilvl w:val="0"/>
          <w:numId w:val="26"/>
        </w:numPr>
        <w:rPr>
          <w:rFonts w:ascii="Arial" w:hAnsi="Arial" w:cs="Arial"/>
        </w:rPr>
      </w:pPr>
      <w:r w:rsidRPr="003617F0">
        <w:rPr>
          <w:rFonts w:ascii="Arial" w:hAnsi="Arial" w:cs="Arial"/>
        </w:rPr>
        <w:t xml:space="preserve">Create a scatterplot of average annual temperature vs. year for British Columbia. Add a trend line. Based on the trend line, how has annual temperature changed over time in British Columbia? </w:t>
      </w:r>
    </w:p>
    <w:p w14:paraId="25F55993" w14:textId="77777777" w:rsidR="003617F0" w:rsidRPr="003617F0" w:rsidRDefault="003617F0" w:rsidP="003617F0">
      <w:pPr>
        <w:rPr>
          <w:rFonts w:ascii="Arial" w:hAnsi="Arial" w:cs="Arial"/>
        </w:rPr>
      </w:pPr>
    </w:p>
    <w:p w14:paraId="507A1EA3" w14:textId="77777777" w:rsidR="003617F0" w:rsidRPr="003617F0" w:rsidRDefault="003617F0" w:rsidP="003617F0">
      <w:pPr>
        <w:rPr>
          <w:rFonts w:ascii="Arial" w:hAnsi="Arial" w:cs="Arial"/>
        </w:rPr>
      </w:pPr>
    </w:p>
    <w:p w14:paraId="77F642EE" w14:textId="77777777" w:rsidR="003617F0" w:rsidRPr="003617F0" w:rsidRDefault="003617F0" w:rsidP="003617F0">
      <w:pPr>
        <w:rPr>
          <w:rFonts w:ascii="Arial" w:hAnsi="Arial" w:cs="Arial"/>
        </w:rPr>
      </w:pPr>
    </w:p>
    <w:p w14:paraId="3D729DFF" w14:textId="77777777" w:rsidR="003617F0" w:rsidRPr="003617F0" w:rsidRDefault="003617F0" w:rsidP="003617F0">
      <w:pPr>
        <w:rPr>
          <w:rFonts w:ascii="Arial" w:hAnsi="Arial" w:cs="Arial"/>
        </w:rPr>
      </w:pPr>
    </w:p>
    <w:p w14:paraId="71240B16" w14:textId="77777777" w:rsidR="003617F0" w:rsidRPr="003617F0" w:rsidRDefault="003617F0" w:rsidP="003617F0">
      <w:pPr>
        <w:rPr>
          <w:rFonts w:ascii="Arial" w:hAnsi="Arial" w:cs="Arial"/>
        </w:rPr>
      </w:pPr>
    </w:p>
    <w:p w14:paraId="0ECA47D3" w14:textId="77777777" w:rsidR="003617F0" w:rsidRPr="003617F0" w:rsidRDefault="003617F0" w:rsidP="003617F0">
      <w:pPr>
        <w:rPr>
          <w:rFonts w:ascii="Arial" w:hAnsi="Arial" w:cs="Arial"/>
        </w:rPr>
      </w:pPr>
    </w:p>
    <w:p w14:paraId="013234CF" w14:textId="77777777" w:rsidR="003617F0" w:rsidRPr="003617F0" w:rsidRDefault="003617F0" w:rsidP="003617F0">
      <w:pPr>
        <w:rPr>
          <w:rFonts w:ascii="Arial" w:hAnsi="Arial" w:cs="Arial"/>
        </w:rPr>
      </w:pPr>
    </w:p>
    <w:p w14:paraId="166FDC0C" w14:textId="77777777" w:rsidR="003617F0" w:rsidRPr="003617F0" w:rsidRDefault="003617F0" w:rsidP="003617F0">
      <w:pPr>
        <w:rPr>
          <w:rFonts w:ascii="Arial" w:hAnsi="Arial" w:cs="Arial"/>
        </w:rPr>
      </w:pPr>
      <w:r w:rsidRPr="003617F0">
        <w:rPr>
          <w:rFonts w:ascii="Arial" w:hAnsi="Arial" w:cs="Arial"/>
        </w:rPr>
        <w:br w:type="page"/>
      </w:r>
    </w:p>
    <w:p w14:paraId="5C5970B4" w14:textId="77777777" w:rsidR="003617F0" w:rsidRPr="003617F0" w:rsidRDefault="003617F0" w:rsidP="002455FB">
      <w:pPr>
        <w:numPr>
          <w:ilvl w:val="0"/>
          <w:numId w:val="26"/>
        </w:numPr>
        <w:rPr>
          <w:rFonts w:ascii="Arial" w:hAnsi="Arial" w:cs="Arial"/>
        </w:rPr>
      </w:pPr>
      <w:r w:rsidRPr="003617F0">
        <w:rPr>
          <w:rFonts w:ascii="Arial" w:hAnsi="Arial" w:cs="Arial"/>
        </w:rPr>
        <w:lastRenderedPageBreak/>
        <w:t>Natural history collections are rich repositories of biodiversity data. We can use information from specimen labels to compile data about phenology. Specifically, the date that a butterfly specimen was collected represents a day during which the butterfly was in flight. Create a scatterplot of butterfly flight date vs. year. Add a trend line. Based on your graph, how has the phenology of these butterflies shifted over time?</w:t>
      </w:r>
    </w:p>
    <w:p w14:paraId="6E459A01" w14:textId="77777777" w:rsidR="003617F0" w:rsidRPr="003617F0" w:rsidRDefault="003617F0" w:rsidP="003617F0">
      <w:pPr>
        <w:rPr>
          <w:rFonts w:ascii="Arial" w:hAnsi="Arial" w:cs="Arial"/>
        </w:rPr>
      </w:pPr>
    </w:p>
    <w:p w14:paraId="7F3218C9" w14:textId="77777777" w:rsidR="003617F0" w:rsidRPr="003617F0" w:rsidRDefault="003617F0" w:rsidP="003617F0">
      <w:pPr>
        <w:rPr>
          <w:rFonts w:ascii="Arial" w:hAnsi="Arial" w:cs="Arial"/>
        </w:rPr>
      </w:pPr>
    </w:p>
    <w:p w14:paraId="3FEDE41C" w14:textId="77777777" w:rsidR="003617F0" w:rsidRPr="003617F0" w:rsidRDefault="003617F0" w:rsidP="003617F0">
      <w:pPr>
        <w:rPr>
          <w:rFonts w:ascii="Arial" w:hAnsi="Arial" w:cs="Arial"/>
        </w:rPr>
      </w:pPr>
    </w:p>
    <w:p w14:paraId="2454E136" w14:textId="77777777" w:rsidR="003617F0" w:rsidRPr="003617F0" w:rsidRDefault="003617F0" w:rsidP="003617F0">
      <w:pPr>
        <w:rPr>
          <w:rFonts w:ascii="Arial" w:hAnsi="Arial" w:cs="Arial"/>
        </w:rPr>
      </w:pPr>
    </w:p>
    <w:p w14:paraId="6750A2B1" w14:textId="77777777" w:rsidR="003617F0" w:rsidRPr="003617F0" w:rsidRDefault="003617F0" w:rsidP="003617F0">
      <w:pPr>
        <w:rPr>
          <w:rFonts w:ascii="Arial" w:hAnsi="Arial" w:cs="Arial"/>
        </w:rPr>
      </w:pPr>
    </w:p>
    <w:p w14:paraId="1B7E447C" w14:textId="77777777" w:rsidR="003617F0" w:rsidRPr="003617F0" w:rsidRDefault="003617F0" w:rsidP="003617F0">
      <w:pPr>
        <w:rPr>
          <w:rFonts w:ascii="Arial" w:hAnsi="Arial" w:cs="Arial"/>
        </w:rPr>
      </w:pPr>
    </w:p>
    <w:p w14:paraId="5615F6E7" w14:textId="77777777" w:rsidR="003617F0" w:rsidRPr="003617F0" w:rsidRDefault="003617F0" w:rsidP="003617F0">
      <w:pPr>
        <w:rPr>
          <w:rFonts w:ascii="Arial" w:hAnsi="Arial" w:cs="Arial"/>
        </w:rPr>
      </w:pPr>
    </w:p>
    <w:p w14:paraId="23ADDC0E" w14:textId="77777777" w:rsidR="003617F0" w:rsidRPr="003617F0" w:rsidRDefault="003617F0" w:rsidP="003617F0">
      <w:pPr>
        <w:rPr>
          <w:rFonts w:ascii="Arial" w:hAnsi="Arial" w:cs="Arial"/>
        </w:rPr>
      </w:pPr>
    </w:p>
    <w:p w14:paraId="5FDFBA49" w14:textId="77777777" w:rsidR="003617F0" w:rsidRPr="003617F0" w:rsidRDefault="003617F0" w:rsidP="003617F0">
      <w:pPr>
        <w:rPr>
          <w:rFonts w:ascii="Arial" w:hAnsi="Arial" w:cs="Arial"/>
        </w:rPr>
      </w:pPr>
    </w:p>
    <w:p w14:paraId="24FA5B03" w14:textId="77777777" w:rsidR="003617F0" w:rsidRPr="003617F0" w:rsidRDefault="003617F0" w:rsidP="003617F0">
      <w:pPr>
        <w:rPr>
          <w:rFonts w:ascii="Arial" w:hAnsi="Arial" w:cs="Arial"/>
        </w:rPr>
      </w:pPr>
    </w:p>
    <w:p w14:paraId="3382496C" w14:textId="77777777" w:rsidR="003617F0" w:rsidRPr="003617F0" w:rsidRDefault="003617F0" w:rsidP="002455FB">
      <w:pPr>
        <w:numPr>
          <w:ilvl w:val="0"/>
          <w:numId w:val="26"/>
        </w:numPr>
        <w:rPr>
          <w:rFonts w:ascii="Arial" w:hAnsi="Arial" w:cs="Arial"/>
        </w:rPr>
      </w:pPr>
      <w:r w:rsidRPr="003617F0">
        <w:rPr>
          <w:rFonts w:ascii="Arial" w:hAnsi="Arial" w:cs="Arial"/>
        </w:rPr>
        <w:t xml:space="preserve">How does your estimate of </w:t>
      </w:r>
      <w:r w:rsidRPr="003617F0">
        <w:rPr>
          <w:rFonts w:ascii="Arial" w:hAnsi="Arial" w:cs="Arial"/>
          <w:b/>
        </w:rPr>
        <w:t>phenological shift</w:t>
      </w:r>
      <w:r w:rsidRPr="003617F0">
        <w:rPr>
          <w:rFonts w:ascii="Arial" w:hAnsi="Arial" w:cs="Arial"/>
        </w:rPr>
        <w:t xml:space="preserve"> from Question 3 compare to the estimate from </w:t>
      </w:r>
      <w:proofErr w:type="spellStart"/>
      <w:r w:rsidRPr="003617F0">
        <w:rPr>
          <w:rFonts w:ascii="Arial" w:hAnsi="Arial" w:cs="Arial"/>
        </w:rPr>
        <w:t>Kharouba</w:t>
      </w:r>
      <w:proofErr w:type="spellEnd"/>
      <w:r w:rsidRPr="003617F0">
        <w:rPr>
          <w:rFonts w:ascii="Arial" w:hAnsi="Arial" w:cs="Arial"/>
        </w:rPr>
        <w:t xml:space="preserve"> and </w:t>
      </w:r>
      <w:proofErr w:type="spellStart"/>
      <w:r w:rsidRPr="003617F0">
        <w:rPr>
          <w:rFonts w:ascii="Arial" w:hAnsi="Arial" w:cs="Arial"/>
        </w:rPr>
        <w:t>Velland</w:t>
      </w:r>
      <w:proofErr w:type="spellEnd"/>
      <w:r w:rsidRPr="003617F0">
        <w:rPr>
          <w:rFonts w:ascii="Arial" w:hAnsi="Arial" w:cs="Arial"/>
        </w:rPr>
        <w:t xml:space="preserve"> that is provided in Table 1 of their article? Why is this?</w:t>
      </w:r>
    </w:p>
    <w:p w14:paraId="28478B14" w14:textId="77777777" w:rsidR="003617F0" w:rsidRPr="003617F0" w:rsidRDefault="003617F0" w:rsidP="003617F0">
      <w:pPr>
        <w:rPr>
          <w:rFonts w:ascii="Arial" w:hAnsi="Arial" w:cs="Arial"/>
        </w:rPr>
      </w:pPr>
    </w:p>
    <w:p w14:paraId="5BAF45BF" w14:textId="77777777" w:rsidR="003617F0" w:rsidRPr="003617F0" w:rsidRDefault="003617F0" w:rsidP="003617F0">
      <w:pPr>
        <w:rPr>
          <w:rFonts w:ascii="Arial" w:hAnsi="Arial" w:cs="Arial"/>
        </w:rPr>
      </w:pPr>
    </w:p>
    <w:p w14:paraId="6E13952A" w14:textId="77777777" w:rsidR="003617F0" w:rsidRPr="003617F0" w:rsidRDefault="003617F0" w:rsidP="003617F0">
      <w:pPr>
        <w:rPr>
          <w:rFonts w:ascii="Arial" w:hAnsi="Arial" w:cs="Arial"/>
        </w:rPr>
      </w:pPr>
    </w:p>
    <w:p w14:paraId="004E51DD" w14:textId="77777777" w:rsidR="003617F0" w:rsidRPr="003617F0" w:rsidRDefault="003617F0" w:rsidP="003617F0">
      <w:pPr>
        <w:rPr>
          <w:rFonts w:ascii="Arial" w:hAnsi="Arial" w:cs="Arial"/>
        </w:rPr>
      </w:pPr>
    </w:p>
    <w:p w14:paraId="57A74A73" w14:textId="77777777" w:rsidR="003617F0" w:rsidRPr="003617F0" w:rsidRDefault="003617F0" w:rsidP="003617F0">
      <w:pPr>
        <w:rPr>
          <w:rFonts w:ascii="Arial" w:hAnsi="Arial" w:cs="Arial"/>
        </w:rPr>
      </w:pPr>
    </w:p>
    <w:p w14:paraId="47DFFC57" w14:textId="77777777" w:rsidR="003617F0" w:rsidRPr="003617F0" w:rsidRDefault="003617F0" w:rsidP="003617F0">
      <w:pPr>
        <w:rPr>
          <w:rFonts w:ascii="Arial" w:hAnsi="Arial" w:cs="Arial"/>
        </w:rPr>
      </w:pPr>
    </w:p>
    <w:p w14:paraId="76E0604E" w14:textId="77777777" w:rsidR="003617F0" w:rsidRPr="003617F0" w:rsidRDefault="003617F0" w:rsidP="003617F0">
      <w:pPr>
        <w:rPr>
          <w:rFonts w:ascii="Arial" w:hAnsi="Arial" w:cs="Arial"/>
        </w:rPr>
      </w:pPr>
    </w:p>
    <w:p w14:paraId="18DB9436" w14:textId="77777777" w:rsidR="003617F0" w:rsidRPr="003617F0" w:rsidRDefault="003617F0" w:rsidP="003617F0">
      <w:pPr>
        <w:rPr>
          <w:rFonts w:ascii="Arial" w:hAnsi="Arial" w:cs="Arial"/>
        </w:rPr>
      </w:pPr>
    </w:p>
    <w:p w14:paraId="3AD1A978" w14:textId="77777777" w:rsidR="003617F0" w:rsidRPr="003617F0" w:rsidRDefault="003617F0" w:rsidP="003617F0">
      <w:pPr>
        <w:rPr>
          <w:rFonts w:ascii="Arial" w:hAnsi="Arial" w:cs="Arial"/>
        </w:rPr>
      </w:pPr>
    </w:p>
    <w:p w14:paraId="185F2FDF" w14:textId="77777777" w:rsidR="003617F0" w:rsidRPr="003617F0" w:rsidRDefault="003617F0" w:rsidP="003617F0">
      <w:pPr>
        <w:rPr>
          <w:rFonts w:ascii="Arial" w:hAnsi="Arial" w:cs="Arial"/>
        </w:rPr>
      </w:pPr>
    </w:p>
    <w:p w14:paraId="16BC383C" w14:textId="77777777" w:rsidR="003617F0" w:rsidRPr="003617F0" w:rsidRDefault="003617F0" w:rsidP="002455FB">
      <w:pPr>
        <w:numPr>
          <w:ilvl w:val="0"/>
          <w:numId w:val="26"/>
        </w:numPr>
        <w:rPr>
          <w:rFonts w:ascii="Arial" w:hAnsi="Arial" w:cs="Arial"/>
        </w:rPr>
      </w:pPr>
      <w:r w:rsidRPr="003617F0">
        <w:rPr>
          <w:rFonts w:ascii="Arial" w:hAnsi="Arial" w:cs="Arial"/>
        </w:rPr>
        <w:t xml:space="preserve">Create a scatterplot of butterfly flight date vs. mean spring temperature and add a trendline. Repeat with mean summer temperature instead of spring. Based on your graphs, how does the phenology of butterflies relate to temperatures in each season? </w:t>
      </w:r>
    </w:p>
    <w:p w14:paraId="4DC60E71" w14:textId="77777777" w:rsidR="003617F0" w:rsidRPr="003617F0" w:rsidRDefault="003617F0" w:rsidP="003617F0">
      <w:pPr>
        <w:rPr>
          <w:rFonts w:ascii="Arial" w:hAnsi="Arial" w:cs="Arial"/>
        </w:rPr>
      </w:pPr>
    </w:p>
    <w:p w14:paraId="4224EB2E" w14:textId="77777777" w:rsidR="003617F0" w:rsidRPr="003617F0" w:rsidRDefault="003617F0" w:rsidP="003617F0">
      <w:pPr>
        <w:rPr>
          <w:rFonts w:ascii="Arial" w:hAnsi="Arial" w:cs="Arial"/>
        </w:rPr>
      </w:pPr>
    </w:p>
    <w:p w14:paraId="1D5F0D4B" w14:textId="77777777" w:rsidR="003617F0" w:rsidRPr="003617F0" w:rsidRDefault="003617F0" w:rsidP="003617F0">
      <w:pPr>
        <w:rPr>
          <w:rFonts w:ascii="Arial" w:hAnsi="Arial" w:cs="Arial"/>
        </w:rPr>
      </w:pPr>
    </w:p>
    <w:p w14:paraId="628DB7F5" w14:textId="77777777" w:rsidR="003617F0" w:rsidRPr="003617F0" w:rsidRDefault="003617F0" w:rsidP="003617F0">
      <w:pPr>
        <w:rPr>
          <w:rFonts w:ascii="Arial" w:hAnsi="Arial" w:cs="Arial"/>
        </w:rPr>
      </w:pPr>
    </w:p>
    <w:p w14:paraId="71D7174E" w14:textId="77777777" w:rsidR="003617F0" w:rsidRPr="003617F0" w:rsidRDefault="003617F0" w:rsidP="003617F0">
      <w:pPr>
        <w:rPr>
          <w:rFonts w:ascii="Arial" w:hAnsi="Arial" w:cs="Arial"/>
        </w:rPr>
      </w:pPr>
    </w:p>
    <w:p w14:paraId="63A5FB5A" w14:textId="77777777" w:rsidR="003617F0" w:rsidRPr="003617F0" w:rsidRDefault="003617F0" w:rsidP="002455FB">
      <w:pPr>
        <w:numPr>
          <w:ilvl w:val="0"/>
          <w:numId w:val="26"/>
        </w:numPr>
        <w:rPr>
          <w:rFonts w:ascii="Arial" w:hAnsi="Arial" w:cs="Arial"/>
        </w:rPr>
      </w:pPr>
      <w:r w:rsidRPr="003617F0">
        <w:rPr>
          <w:rFonts w:ascii="Arial" w:hAnsi="Arial" w:cs="Arial"/>
        </w:rPr>
        <w:t>Is the change in temperature the cause of the changes in phenology? Why or why not?</w:t>
      </w:r>
    </w:p>
    <w:p w14:paraId="71A89AD0" w14:textId="77777777" w:rsidR="003617F0" w:rsidRPr="003617F0" w:rsidRDefault="003617F0" w:rsidP="003617F0">
      <w:pPr>
        <w:rPr>
          <w:rFonts w:ascii="Arial" w:hAnsi="Arial" w:cs="Arial"/>
        </w:rPr>
      </w:pPr>
    </w:p>
    <w:p w14:paraId="6C4805B6" w14:textId="77777777" w:rsidR="003617F0" w:rsidRPr="003617F0" w:rsidRDefault="003617F0" w:rsidP="003617F0">
      <w:pPr>
        <w:rPr>
          <w:rFonts w:ascii="Arial" w:hAnsi="Arial" w:cs="Arial"/>
        </w:rPr>
      </w:pPr>
    </w:p>
    <w:p w14:paraId="7A5ED196" w14:textId="77777777" w:rsidR="003617F0" w:rsidRPr="003617F0" w:rsidRDefault="003617F0" w:rsidP="002455FB">
      <w:pPr>
        <w:numPr>
          <w:ilvl w:val="0"/>
          <w:numId w:val="26"/>
        </w:numPr>
        <w:rPr>
          <w:rFonts w:ascii="Arial" w:hAnsi="Arial" w:cs="Arial"/>
        </w:rPr>
      </w:pPr>
      <w:proofErr w:type="spellStart"/>
      <w:r w:rsidRPr="003617F0">
        <w:rPr>
          <w:rFonts w:ascii="Arial" w:hAnsi="Arial" w:cs="Arial"/>
        </w:rPr>
        <w:lastRenderedPageBreak/>
        <w:t>Kharouba</w:t>
      </w:r>
      <w:proofErr w:type="spellEnd"/>
      <w:r w:rsidRPr="003617F0">
        <w:rPr>
          <w:rFonts w:ascii="Arial" w:hAnsi="Arial" w:cs="Arial"/>
        </w:rPr>
        <w:t xml:space="preserve"> and </w:t>
      </w:r>
      <w:proofErr w:type="spellStart"/>
      <w:r w:rsidRPr="003617F0">
        <w:rPr>
          <w:rFonts w:ascii="Arial" w:hAnsi="Arial" w:cs="Arial"/>
        </w:rPr>
        <w:t>Velland</w:t>
      </w:r>
      <w:proofErr w:type="spellEnd"/>
      <w:r w:rsidRPr="003617F0">
        <w:rPr>
          <w:rFonts w:ascii="Arial" w:hAnsi="Arial" w:cs="Arial"/>
        </w:rPr>
        <w:t xml:space="preserve"> found that plants are more sensitive to temperature than butterflies. Using the figure and values you derived in Question 5 as a reference, describe how a plot of the phenology of temperature-sensitive plants vs. temperature would compare to your butterfly plot.</w:t>
      </w:r>
    </w:p>
    <w:p w14:paraId="229B514B" w14:textId="77777777" w:rsidR="003617F0" w:rsidRPr="003617F0" w:rsidRDefault="003617F0" w:rsidP="003617F0">
      <w:pPr>
        <w:rPr>
          <w:rFonts w:ascii="Arial" w:hAnsi="Arial" w:cs="Arial"/>
        </w:rPr>
      </w:pPr>
    </w:p>
    <w:p w14:paraId="3B8A7001" w14:textId="77777777" w:rsidR="003617F0" w:rsidRPr="003617F0" w:rsidRDefault="003617F0" w:rsidP="003617F0">
      <w:pPr>
        <w:rPr>
          <w:rFonts w:ascii="Arial" w:hAnsi="Arial" w:cs="Arial"/>
        </w:rPr>
      </w:pPr>
    </w:p>
    <w:p w14:paraId="48F7B453" w14:textId="77777777" w:rsidR="003617F0" w:rsidRPr="003617F0" w:rsidRDefault="003617F0" w:rsidP="003617F0">
      <w:pPr>
        <w:rPr>
          <w:rFonts w:ascii="Arial" w:hAnsi="Arial" w:cs="Arial"/>
        </w:rPr>
      </w:pPr>
    </w:p>
    <w:p w14:paraId="61CDA573" w14:textId="77777777" w:rsidR="003617F0" w:rsidRPr="003617F0" w:rsidRDefault="003617F0" w:rsidP="003617F0">
      <w:pPr>
        <w:rPr>
          <w:rFonts w:ascii="Arial" w:hAnsi="Arial" w:cs="Arial"/>
        </w:rPr>
      </w:pPr>
    </w:p>
    <w:p w14:paraId="295109B1" w14:textId="77777777" w:rsidR="003617F0" w:rsidRPr="003617F0" w:rsidRDefault="003617F0" w:rsidP="003617F0">
      <w:pPr>
        <w:rPr>
          <w:rFonts w:ascii="Arial" w:hAnsi="Arial" w:cs="Arial"/>
        </w:rPr>
      </w:pPr>
    </w:p>
    <w:p w14:paraId="24ED87C5" w14:textId="77777777" w:rsidR="003617F0" w:rsidRPr="003617F0" w:rsidRDefault="003617F0" w:rsidP="003617F0">
      <w:pPr>
        <w:rPr>
          <w:rFonts w:ascii="Arial" w:hAnsi="Arial" w:cs="Arial"/>
        </w:rPr>
      </w:pPr>
    </w:p>
    <w:p w14:paraId="477E5A72" w14:textId="77777777" w:rsidR="003617F0" w:rsidRPr="003617F0" w:rsidRDefault="003617F0" w:rsidP="003617F0">
      <w:pPr>
        <w:rPr>
          <w:rFonts w:ascii="Arial" w:hAnsi="Arial" w:cs="Arial"/>
        </w:rPr>
      </w:pPr>
    </w:p>
    <w:p w14:paraId="5560A500" w14:textId="77777777" w:rsidR="003617F0" w:rsidRPr="003617F0" w:rsidRDefault="003617F0" w:rsidP="003617F0">
      <w:pPr>
        <w:rPr>
          <w:rFonts w:ascii="Arial" w:hAnsi="Arial" w:cs="Arial"/>
        </w:rPr>
      </w:pPr>
    </w:p>
    <w:p w14:paraId="77A6C5D1" w14:textId="77777777" w:rsidR="003617F0" w:rsidRPr="003617F0" w:rsidRDefault="003617F0" w:rsidP="003617F0">
      <w:pPr>
        <w:rPr>
          <w:rFonts w:ascii="Arial" w:hAnsi="Arial" w:cs="Arial"/>
        </w:rPr>
      </w:pPr>
    </w:p>
    <w:p w14:paraId="53FFD471" w14:textId="77777777" w:rsidR="003617F0" w:rsidRPr="003617F0" w:rsidRDefault="003617F0" w:rsidP="003617F0">
      <w:pPr>
        <w:rPr>
          <w:rFonts w:ascii="Arial" w:hAnsi="Arial" w:cs="Arial"/>
        </w:rPr>
      </w:pPr>
    </w:p>
    <w:p w14:paraId="1885D416" w14:textId="77777777" w:rsidR="003617F0" w:rsidRPr="003617F0" w:rsidRDefault="003617F0" w:rsidP="002455FB">
      <w:pPr>
        <w:numPr>
          <w:ilvl w:val="0"/>
          <w:numId w:val="26"/>
        </w:numPr>
        <w:rPr>
          <w:rFonts w:ascii="Arial" w:hAnsi="Arial" w:cs="Arial"/>
        </w:rPr>
      </w:pPr>
      <w:r w:rsidRPr="003617F0">
        <w:rPr>
          <w:rFonts w:ascii="Arial" w:hAnsi="Arial" w:cs="Arial"/>
        </w:rPr>
        <w:t>How would you recognize if an ecological mismatch was possible between butterflies and their host plants? Describe how this would look when plotted.</w:t>
      </w:r>
    </w:p>
    <w:p w14:paraId="61260C15" w14:textId="77777777" w:rsidR="003617F0" w:rsidRPr="003617F0" w:rsidRDefault="003617F0" w:rsidP="003617F0">
      <w:pPr>
        <w:rPr>
          <w:rFonts w:ascii="Arial" w:hAnsi="Arial" w:cs="Arial"/>
        </w:rPr>
      </w:pPr>
    </w:p>
    <w:p w14:paraId="0BAA7566" w14:textId="77777777" w:rsidR="003617F0" w:rsidRPr="003617F0" w:rsidRDefault="003617F0" w:rsidP="003617F0">
      <w:pPr>
        <w:rPr>
          <w:rFonts w:ascii="Arial" w:hAnsi="Arial" w:cs="Arial"/>
        </w:rPr>
      </w:pPr>
    </w:p>
    <w:p w14:paraId="25666F85" w14:textId="77777777" w:rsidR="003617F0" w:rsidRPr="003617F0" w:rsidRDefault="003617F0" w:rsidP="003617F0">
      <w:pPr>
        <w:rPr>
          <w:rFonts w:ascii="Arial" w:hAnsi="Arial" w:cs="Arial"/>
        </w:rPr>
      </w:pPr>
    </w:p>
    <w:p w14:paraId="65D11443" w14:textId="77777777" w:rsidR="003617F0" w:rsidRPr="003617F0" w:rsidRDefault="003617F0" w:rsidP="003617F0">
      <w:pPr>
        <w:rPr>
          <w:rFonts w:ascii="Arial" w:hAnsi="Arial" w:cs="Arial"/>
        </w:rPr>
      </w:pPr>
    </w:p>
    <w:p w14:paraId="21032B1A" w14:textId="77777777" w:rsidR="003617F0" w:rsidRPr="003617F0" w:rsidRDefault="003617F0" w:rsidP="003617F0">
      <w:pPr>
        <w:rPr>
          <w:rFonts w:ascii="Arial" w:hAnsi="Arial" w:cs="Arial"/>
        </w:rPr>
      </w:pPr>
    </w:p>
    <w:p w14:paraId="11995958" w14:textId="77777777" w:rsidR="003617F0" w:rsidRPr="003617F0" w:rsidRDefault="003617F0" w:rsidP="003617F0">
      <w:pPr>
        <w:rPr>
          <w:rFonts w:ascii="Arial" w:hAnsi="Arial" w:cs="Arial"/>
        </w:rPr>
      </w:pPr>
    </w:p>
    <w:p w14:paraId="430530BA" w14:textId="77777777" w:rsidR="003617F0" w:rsidRPr="003617F0" w:rsidRDefault="003617F0" w:rsidP="003617F0">
      <w:pPr>
        <w:rPr>
          <w:rFonts w:ascii="Arial" w:hAnsi="Arial" w:cs="Arial"/>
        </w:rPr>
      </w:pPr>
    </w:p>
    <w:p w14:paraId="392B2C68" w14:textId="77777777" w:rsidR="003617F0" w:rsidRPr="003617F0" w:rsidRDefault="003617F0" w:rsidP="003617F0">
      <w:pPr>
        <w:rPr>
          <w:rFonts w:ascii="Arial" w:hAnsi="Arial" w:cs="Arial"/>
        </w:rPr>
      </w:pPr>
    </w:p>
    <w:p w14:paraId="48536DA5" w14:textId="77777777" w:rsidR="003617F0" w:rsidRPr="003617F0" w:rsidRDefault="003617F0" w:rsidP="003617F0">
      <w:pPr>
        <w:rPr>
          <w:rFonts w:ascii="Arial" w:hAnsi="Arial" w:cs="Arial"/>
        </w:rPr>
      </w:pPr>
    </w:p>
    <w:p w14:paraId="43A220F1" w14:textId="77777777" w:rsidR="003617F0" w:rsidRPr="003617F0" w:rsidRDefault="003617F0" w:rsidP="003617F0">
      <w:pPr>
        <w:rPr>
          <w:rFonts w:ascii="Arial" w:hAnsi="Arial" w:cs="Arial"/>
        </w:rPr>
      </w:pPr>
    </w:p>
    <w:p w14:paraId="3DD69AC3" w14:textId="77777777" w:rsidR="003617F0" w:rsidRPr="003617F0" w:rsidRDefault="003617F0" w:rsidP="003617F0">
      <w:pPr>
        <w:rPr>
          <w:rFonts w:ascii="Arial" w:hAnsi="Arial" w:cs="Arial"/>
        </w:rPr>
      </w:pPr>
    </w:p>
    <w:p w14:paraId="6CFC032E" w14:textId="77777777" w:rsidR="003617F0" w:rsidRPr="003617F0" w:rsidRDefault="003617F0" w:rsidP="003617F0">
      <w:pPr>
        <w:rPr>
          <w:rFonts w:ascii="Arial" w:hAnsi="Arial" w:cs="Arial"/>
        </w:rPr>
      </w:pPr>
    </w:p>
    <w:p w14:paraId="1B12DB79" w14:textId="77777777" w:rsidR="003617F0" w:rsidRPr="003617F0" w:rsidRDefault="003617F0" w:rsidP="002455FB">
      <w:pPr>
        <w:numPr>
          <w:ilvl w:val="0"/>
          <w:numId w:val="26"/>
        </w:numPr>
        <w:rPr>
          <w:rFonts w:ascii="Arial" w:hAnsi="Arial" w:cs="Arial"/>
        </w:rPr>
      </w:pPr>
      <w:r w:rsidRPr="003617F0">
        <w:rPr>
          <w:rFonts w:ascii="Arial" w:hAnsi="Arial" w:cs="Arial"/>
        </w:rPr>
        <w:t>During which periods of time were there the greatest numbers of collected specimens? When were there the least? How might this impact the analysis?</w:t>
      </w:r>
    </w:p>
    <w:p w14:paraId="3D7A69D4" w14:textId="77777777" w:rsidR="003617F0" w:rsidRPr="003617F0" w:rsidRDefault="003617F0" w:rsidP="003617F0">
      <w:pPr>
        <w:rPr>
          <w:rFonts w:ascii="Arial" w:hAnsi="Arial" w:cs="Arial"/>
        </w:rPr>
      </w:pPr>
    </w:p>
    <w:p w14:paraId="1C3ABEB0" w14:textId="77777777" w:rsidR="003617F0" w:rsidRPr="003617F0" w:rsidRDefault="003617F0" w:rsidP="003617F0">
      <w:pPr>
        <w:rPr>
          <w:rFonts w:ascii="Arial" w:hAnsi="Arial" w:cs="Arial"/>
          <w:b/>
          <w:bCs/>
        </w:rPr>
      </w:pPr>
    </w:p>
    <w:p w14:paraId="14B22328" w14:textId="77777777" w:rsidR="003617F0" w:rsidRPr="003617F0" w:rsidRDefault="003617F0" w:rsidP="003617F0">
      <w:pPr>
        <w:rPr>
          <w:rFonts w:ascii="Arial" w:hAnsi="Arial" w:cs="Arial"/>
          <w:b/>
          <w:bCs/>
        </w:rPr>
      </w:pPr>
    </w:p>
    <w:p w14:paraId="10FB785F" w14:textId="77777777" w:rsidR="003617F0" w:rsidRPr="003617F0" w:rsidRDefault="003617F0" w:rsidP="003617F0">
      <w:pPr>
        <w:rPr>
          <w:rFonts w:ascii="Arial" w:hAnsi="Arial" w:cs="Arial"/>
        </w:rPr>
      </w:pPr>
    </w:p>
    <w:p w14:paraId="1A4588E4" w14:textId="77777777" w:rsidR="003617F0" w:rsidRPr="003617F0" w:rsidRDefault="003617F0" w:rsidP="003617F0">
      <w:pPr>
        <w:rPr>
          <w:rFonts w:ascii="Arial" w:hAnsi="Arial" w:cs="Arial"/>
        </w:rPr>
      </w:pPr>
    </w:p>
    <w:p w14:paraId="78A14507" w14:textId="77777777" w:rsidR="003617F0" w:rsidRPr="003617F0" w:rsidRDefault="003617F0" w:rsidP="003617F0">
      <w:pPr>
        <w:rPr>
          <w:rFonts w:ascii="Arial" w:hAnsi="Arial" w:cs="Arial"/>
        </w:rPr>
      </w:pPr>
    </w:p>
    <w:p w14:paraId="5DE21234" w14:textId="77777777" w:rsidR="003617F0" w:rsidRPr="003617F0" w:rsidRDefault="003617F0" w:rsidP="002455FB">
      <w:pPr>
        <w:numPr>
          <w:ilvl w:val="0"/>
          <w:numId w:val="26"/>
        </w:numPr>
        <w:rPr>
          <w:rFonts w:ascii="Arial" w:hAnsi="Arial" w:cs="Arial"/>
        </w:rPr>
      </w:pPr>
      <w:r w:rsidRPr="003617F0">
        <w:rPr>
          <w:rFonts w:ascii="Arial" w:hAnsi="Arial" w:cs="Arial"/>
        </w:rPr>
        <w:t xml:space="preserve"> As a follow-up to the previous question, what other types of data could provide you with additional information on butterfly flight times, particularly in recent years?   </w:t>
      </w:r>
    </w:p>
    <w:p w14:paraId="44E14E0D" w14:textId="77777777" w:rsidR="003617F0" w:rsidRPr="003617F0" w:rsidRDefault="003617F0" w:rsidP="003617F0">
      <w:pPr>
        <w:rPr>
          <w:rFonts w:ascii="Arial" w:hAnsi="Arial" w:cs="Arial"/>
        </w:rPr>
      </w:pPr>
    </w:p>
    <w:p w14:paraId="1ED14913" w14:textId="506DA421" w:rsidR="003617F0" w:rsidRPr="003617F0" w:rsidRDefault="003617F0" w:rsidP="003617F0">
      <w:pPr>
        <w:rPr>
          <w:rFonts w:ascii="Arial" w:hAnsi="Arial" w:cs="Arial"/>
          <w:b/>
          <w:bCs/>
        </w:rPr>
      </w:pPr>
      <w:r>
        <w:rPr>
          <w:rFonts w:ascii="Arial" w:hAnsi="Arial" w:cs="Arial"/>
          <w:b/>
          <w:bCs/>
        </w:rPr>
        <w:lastRenderedPageBreak/>
        <w:t>Literature Cited</w:t>
      </w:r>
      <w:r w:rsidRPr="003617F0">
        <w:rPr>
          <w:rFonts w:ascii="Arial" w:hAnsi="Arial" w:cs="Arial"/>
          <w:b/>
          <w:bCs/>
        </w:rPr>
        <w:t>:</w:t>
      </w:r>
    </w:p>
    <w:p w14:paraId="5DED11AD" w14:textId="77777777" w:rsidR="003617F0" w:rsidRPr="003617F0" w:rsidRDefault="003617F0" w:rsidP="003617F0">
      <w:pPr>
        <w:rPr>
          <w:rFonts w:ascii="Arial" w:hAnsi="Arial" w:cs="Arial"/>
        </w:rPr>
      </w:pPr>
    </w:p>
    <w:p w14:paraId="6ACC0764" w14:textId="3553FC07" w:rsidR="003617F0" w:rsidRPr="003617F0" w:rsidRDefault="003617F0" w:rsidP="003617F0">
      <w:pPr>
        <w:spacing w:after="120"/>
        <w:ind w:left="720" w:hanging="720"/>
        <w:rPr>
          <w:rFonts w:ascii="Arial" w:hAnsi="Arial" w:cs="Arial"/>
        </w:rPr>
      </w:pPr>
      <w:r w:rsidRPr="003617F0">
        <w:rPr>
          <w:rFonts w:ascii="Arial" w:hAnsi="Arial" w:cs="Arial"/>
        </w:rPr>
        <w:t>Both</w:t>
      </w:r>
      <w:r>
        <w:rPr>
          <w:rFonts w:ascii="Arial" w:hAnsi="Arial" w:cs="Arial"/>
        </w:rPr>
        <w:t>,</w:t>
      </w:r>
      <w:r w:rsidRPr="003617F0">
        <w:rPr>
          <w:rFonts w:ascii="Arial" w:hAnsi="Arial" w:cs="Arial"/>
        </w:rPr>
        <w:t xml:space="preserve"> C</w:t>
      </w:r>
      <w:r>
        <w:rPr>
          <w:rFonts w:ascii="Arial" w:hAnsi="Arial" w:cs="Arial"/>
        </w:rPr>
        <w:t>.</w:t>
      </w:r>
      <w:r w:rsidRPr="003617F0">
        <w:rPr>
          <w:rFonts w:ascii="Arial" w:hAnsi="Arial" w:cs="Arial"/>
        </w:rPr>
        <w:t xml:space="preserve">, </w:t>
      </w:r>
      <w:r>
        <w:rPr>
          <w:rFonts w:ascii="Arial" w:hAnsi="Arial" w:cs="Arial"/>
        </w:rPr>
        <w:t xml:space="preserve">S. </w:t>
      </w:r>
      <w:proofErr w:type="spellStart"/>
      <w:r>
        <w:rPr>
          <w:rFonts w:ascii="Arial" w:hAnsi="Arial" w:cs="Arial"/>
        </w:rPr>
        <w:t>Bouwhuis</w:t>
      </w:r>
      <w:proofErr w:type="spellEnd"/>
      <w:r w:rsidRPr="003617F0">
        <w:rPr>
          <w:rFonts w:ascii="Arial" w:hAnsi="Arial" w:cs="Arial"/>
        </w:rPr>
        <w:t xml:space="preserve">, </w:t>
      </w:r>
      <w:r>
        <w:rPr>
          <w:rFonts w:ascii="Arial" w:hAnsi="Arial" w:cs="Arial"/>
        </w:rPr>
        <w:t xml:space="preserve">C.M. </w:t>
      </w:r>
      <w:proofErr w:type="spellStart"/>
      <w:r>
        <w:rPr>
          <w:rFonts w:ascii="Arial" w:hAnsi="Arial" w:cs="Arial"/>
        </w:rPr>
        <w:t>Lessels</w:t>
      </w:r>
      <w:proofErr w:type="spellEnd"/>
      <w:r w:rsidRPr="003617F0">
        <w:rPr>
          <w:rFonts w:ascii="Arial" w:hAnsi="Arial" w:cs="Arial"/>
        </w:rPr>
        <w:t>,</w:t>
      </w:r>
      <w:r>
        <w:rPr>
          <w:rFonts w:ascii="Arial" w:hAnsi="Arial" w:cs="Arial"/>
        </w:rPr>
        <w:t xml:space="preserve"> and M.E. </w:t>
      </w:r>
      <w:proofErr w:type="spellStart"/>
      <w:r>
        <w:rPr>
          <w:rFonts w:ascii="Arial" w:hAnsi="Arial" w:cs="Arial"/>
        </w:rPr>
        <w:t>Visser</w:t>
      </w:r>
      <w:proofErr w:type="spellEnd"/>
      <w:r w:rsidRPr="003617F0">
        <w:rPr>
          <w:rFonts w:ascii="Arial" w:hAnsi="Arial" w:cs="Arial"/>
        </w:rPr>
        <w:t>. 2006. Climate change and population declines in a long-distance</w:t>
      </w:r>
      <w:r>
        <w:rPr>
          <w:rFonts w:ascii="Arial" w:hAnsi="Arial" w:cs="Arial"/>
        </w:rPr>
        <w:t xml:space="preserve"> migratory bird. Nature 441:</w:t>
      </w:r>
      <w:r w:rsidRPr="003617F0">
        <w:rPr>
          <w:rFonts w:ascii="Arial" w:hAnsi="Arial" w:cs="Arial"/>
        </w:rPr>
        <w:t>81-83.</w:t>
      </w:r>
    </w:p>
    <w:p w14:paraId="30447699" w14:textId="4A527784" w:rsidR="003617F0" w:rsidRPr="003617F0" w:rsidRDefault="003617F0" w:rsidP="003617F0">
      <w:pPr>
        <w:spacing w:after="120"/>
        <w:ind w:left="720" w:hanging="720"/>
        <w:rPr>
          <w:rFonts w:ascii="Arial" w:hAnsi="Arial" w:cs="Arial"/>
        </w:rPr>
      </w:pPr>
      <w:proofErr w:type="spellStart"/>
      <w:r>
        <w:rPr>
          <w:rFonts w:ascii="Arial" w:hAnsi="Arial" w:cs="Arial"/>
        </w:rPr>
        <w:t>Jacquemyn</w:t>
      </w:r>
      <w:proofErr w:type="spellEnd"/>
      <w:r>
        <w:rPr>
          <w:rFonts w:ascii="Arial" w:hAnsi="Arial" w:cs="Arial"/>
        </w:rPr>
        <w:t xml:space="preserve">, </w:t>
      </w:r>
      <w:r w:rsidRPr="003617F0">
        <w:rPr>
          <w:rFonts w:ascii="Arial" w:hAnsi="Arial" w:cs="Arial"/>
        </w:rPr>
        <w:t>H</w:t>
      </w:r>
      <w:r>
        <w:rPr>
          <w:rFonts w:ascii="Arial" w:hAnsi="Arial" w:cs="Arial"/>
        </w:rPr>
        <w:t>. and M.J. Hutchings</w:t>
      </w:r>
      <w:r w:rsidRPr="003617F0">
        <w:rPr>
          <w:rFonts w:ascii="Arial" w:hAnsi="Arial" w:cs="Arial"/>
        </w:rPr>
        <w:t xml:space="preserve">. 2015. Biological flora of the British Isles: </w:t>
      </w:r>
      <w:proofErr w:type="spellStart"/>
      <w:r w:rsidRPr="003617F0">
        <w:rPr>
          <w:rFonts w:ascii="Arial" w:hAnsi="Arial" w:cs="Arial"/>
          <w:i/>
          <w:iCs/>
        </w:rPr>
        <w:t>Ophrys</w:t>
      </w:r>
      <w:proofErr w:type="spellEnd"/>
      <w:r w:rsidRPr="003617F0">
        <w:rPr>
          <w:rFonts w:ascii="Arial" w:hAnsi="Arial" w:cs="Arial"/>
          <w:i/>
          <w:iCs/>
        </w:rPr>
        <w:t xml:space="preserve"> </w:t>
      </w:r>
      <w:proofErr w:type="spellStart"/>
      <w:r w:rsidRPr="003617F0">
        <w:rPr>
          <w:rFonts w:ascii="Arial" w:hAnsi="Arial" w:cs="Arial"/>
          <w:i/>
          <w:iCs/>
        </w:rPr>
        <w:t>sphegodes</w:t>
      </w:r>
      <w:proofErr w:type="spellEnd"/>
      <w:r w:rsidRPr="003617F0">
        <w:rPr>
          <w:rFonts w:ascii="Arial" w:hAnsi="Arial" w:cs="Arial"/>
        </w:rPr>
        <w:t xml:space="preserve">. </w:t>
      </w:r>
      <w:r w:rsidRPr="003617F0">
        <w:rPr>
          <w:rFonts w:ascii="Arial" w:hAnsi="Arial" w:cs="Arial"/>
          <w:iCs/>
        </w:rPr>
        <w:t>Journal of Ecology</w:t>
      </w:r>
      <w:r>
        <w:rPr>
          <w:rFonts w:ascii="Arial" w:hAnsi="Arial" w:cs="Arial"/>
        </w:rPr>
        <w:t xml:space="preserve"> 103:</w:t>
      </w:r>
      <w:r w:rsidRPr="003617F0">
        <w:rPr>
          <w:rFonts w:ascii="Arial" w:hAnsi="Arial" w:cs="Arial"/>
        </w:rPr>
        <w:t>1680-1696.</w:t>
      </w:r>
    </w:p>
    <w:p w14:paraId="4D869B61" w14:textId="2827CD99" w:rsidR="003617F0" w:rsidRPr="003617F0" w:rsidRDefault="003617F0" w:rsidP="003617F0">
      <w:pPr>
        <w:spacing w:after="120"/>
        <w:ind w:left="720" w:hanging="720"/>
        <w:rPr>
          <w:rFonts w:ascii="Arial" w:hAnsi="Arial" w:cs="Arial"/>
        </w:rPr>
      </w:pPr>
      <w:proofErr w:type="spellStart"/>
      <w:r w:rsidRPr="003617F0">
        <w:rPr>
          <w:rFonts w:ascii="Arial" w:hAnsi="Arial" w:cs="Arial"/>
        </w:rPr>
        <w:t>Kharouba</w:t>
      </w:r>
      <w:proofErr w:type="spellEnd"/>
      <w:r>
        <w:rPr>
          <w:rFonts w:ascii="Arial" w:hAnsi="Arial" w:cs="Arial"/>
        </w:rPr>
        <w:t>,</w:t>
      </w:r>
      <w:r w:rsidRPr="003617F0">
        <w:rPr>
          <w:rFonts w:ascii="Arial" w:hAnsi="Arial" w:cs="Arial"/>
        </w:rPr>
        <w:t xml:space="preserve"> H</w:t>
      </w:r>
      <w:r>
        <w:rPr>
          <w:rFonts w:ascii="Arial" w:hAnsi="Arial" w:cs="Arial"/>
        </w:rPr>
        <w:t>.</w:t>
      </w:r>
      <w:r w:rsidRPr="003617F0">
        <w:rPr>
          <w:rFonts w:ascii="Arial" w:hAnsi="Arial" w:cs="Arial"/>
        </w:rPr>
        <w:t>M</w:t>
      </w:r>
      <w:r>
        <w:rPr>
          <w:rFonts w:ascii="Arial" w:hAnsi="Arial" w:cs="Arial"/>
        </w:rPr>
        <w:t>. and</w:t>
      </w:r>
      <w:r w:rsidRPr="003617F0">
        <w:rPr>
          <w:rFonts w:ascii="Arial" w:hAnsi="Arial" w:cs="Arial"/>
        </w:rPr>
        <w:t xml:space="preserve"> </w:t>
      </w:r>
      <w:r>
        <w:rPr>
          <w:rFonts w:ascii="Arial" w:hAnsi="Arial" w:cs="Arial"/>
        </w:rPr>
        <w:t xml:space="preserve">M. </w:t>
      </w:r>
      <w:proofErr w:type="spellStart"/>
      <w:r>
        <w:rPr>
          <w:rFonts w:ascii="Arial" w:hAnsi="Arial" w:cs="Arial"/>
        </w:rPr>
        <w:t>Veland</w:t>
      </w:r>
      <w:proofErr w:type="spellEnd"/>
      <w:r w:rsidRPr="003617F0">
        <w:rPr>
          <w:rFonts w:ascii="Arial" w:hAnsi="Arial" w:cs="Arial"/>
        </w:rPr>
        <w:t xml:space="preserve">. 2015. Flowering time of butterfly nectar food plants is more sensitive to temperature than the timing of butterfly adult flight. </w:t>
      </w:r>
      <w:r w:rsidRPr="003617F0">
        <w:rPr>
          <w:rFonts w:ascii="Arial" w:hAnsi="Arial" w:cs="Arial"/>
          <w:iCs/>
        </w:rPr>
        <w:t>Journal of Animal Ecology</w:t>
      </w:r>
      <w:r>
        <w:rPr>
          <w:rFonts w:ascii="Arial" w:hAnsi="Arial" w:cs="Arial"/>
        </w:rPr>
        <w:t xml:space="preserve"> 88:</w:t>
      </w:r>
      <w:r w:rsidRPr="003617F0">
        <w:rPr>
          <w:rFonts w:ascii="Arial" w:hAnsi="Arial" w:cs="Arial"/>
        </w:rPr>
        <w:t>1311-1321.</w:t>
      </w:r>
    </w:p>
    <w:p w14:paraId="4003C33C" w14:textId="456C4F41" w:rsidR="003617F0" w:rsidRPr="003617F0" w:rsidRDefault="003617F0" w:rsidP="003617F0">
      <w:pPr>
        <w:spacing w:after="120"/>
        <w:ind w:left="720" w:hanging="720"/>
        <w:rPr>
          <w:rFonts w:ascii="Arial" w:hAnsi="Arial" w:cs="Arial"/>
        </w:rPr>
      </w:pPr>
      <w:proofErr w:type="spellStart"/>
      <w:r w:rsidRPr="003617F0">
        <w:rPr>
          <w:rFonts w:ascii="Arial" w:hAnsi="Arial" w:cs="Arial"/>
        </w:rPr>
        <w:t>Robbirt</w:t>
      </w:r>
      <w:proofErr w:type="spellEnd"/>
      <w:r>
        <w:rPr>
          <w:rFonts w:ascii="Arial" w:hAnsi="Arial" w:cs="Arial"/>
        </w:rPr>
        <w:t>,</w:t>
      </w:r>
      <w:r w:rsidRPr="003617F0">
        <w:rPr>
          <w:rFonts w:ascii="Arial" w:hAnsi="Arial" w:cs="Arial"/>
        </w:rPr>
        <w:t xml:space="preserve"> K</w:t>
      </w:r>
      <w:r>
        <w:rPr>
          <w:rFonts w:ascii="Arial" w:hAnsi="Arial" w:cs="Arial"/>
        </w:rPr>
        <w:t>.</w:t>
      </w:r>
      <w:r w:rsidRPr="003617F0">
        <w:rPr>
          <w:rFonts w:ascii="Arial" w:hAnsi="Arial" w:cs="Arial"/>
        </w:rPr>
        <w:t>M</w:t>
      </w:r>
      <w:r>
        <w:rPr>
          <w:rFonts w:ascii="Arial" w:hAnsi="Arial" w:cs="Arial"/>
        </w:rPr>
        <w:t>., D.L. Roberts</w:t>
      </w:r>
      <w:r w:rsidRPr="003617F0">
        <w:rPr>
          <w:rFonts w:ascii="Arial" w:hAnsi="Arial" w:cs="Arial"/>
        </w:rPr>
        <w:t xml:space="preserve">, </w:t>
      </w:r>
      <w:r>
        <w:rPr>
          <w:rFonts w:ascii="Arial" w:hAnsi="Arial" w:cs="Arial"/>
        </w:rPr>
        <w:t>M.J. Hutchings</w:t>
      </w:r>
      <w:r w:rsidRPr="003617F0">
        <w:rPr>
          <w:rFonts w:ascii="Arial" w:hAnsi="Arial" w:cs="Arial"/>
        </w:rPr>
        <w:t xml:space="preserve">, </w:t>
      </w:r>
      <w:r>
        <w:rPr>
          <w:rFonts w:ascii="Arial" w:hAnsi="Arial" w:cs="Arial"/>
        </w:rPr>
        <w:t>and A.J. Davy</w:t>
      </w:r>
      <w:r w:rsidRPr="003617F0">
        <w:rPr>
          <w:rFonts w:ascii="Arial" w:hAnsi="Arial" w:cs="Arial"/>
        </w:rPr>
        <w:t xml:space="preserve">. 2014. Potential disruption of pollination in a sexually deceptive orchid by climatic change. </w:t>
      </w:r>
      <w:r w:rsidRPr="002455FB">
        <w:rPr>
          <w:rFonts w:ascii="Arial" w:hAnsi="Arial" w:cs="Arial"/>
          <w:iCs/>
        </w:rPr>
        <w:t>Current Biology</w:t>
      </w:r>
      <w:r w:rsidR="002455FB">
        <w:rPr>
          <w:rFonts w:ascii="Arial" w:hAnsi="Arial" w:cs="Arial"/>
        </w:rPr>
        <w:t xml:space="preserve"> 24:</w:t>
      </w:r>
      <w:r w:rsidRPr="003617F0">
        <w:rPr>
          <w:rFonts w:ascii="Arial" w:hAnsi="Arial" w:cs="Arial"/>
        </w:rPr>
        <w:t>2485-2489.</w:t>
      </w:r>
    </w:p>
    <w:p w14:paraId="6B65BD52" w14:textId="3E245F97" w:rsidR="003617F0" w:rsidRPr="003617F0" w:rsidRDefault="003617F0" w:rsidP="003617F0">
      <w:pPr>
        <w:spacing w:after="120"/>
        <w:ind w:left="720" w:hanging="720"/>
        <w:rPr>
          <w:rFonts w:ascii="Arial" w:hAnsi="Arial" w:cs="Arial"/>
        </w:rPr>
      </w:pPr>
      <w:proofErr w:type="spellStart"/>
      <w:r w:rsidRPr="003617F0">
        <w:rPr>
          <w:rFonts w:ascii="Arial" w:hAnsi="Arial" w:cs="Arial"/>
        </w:rPr>
        <w:t>Robbirt</w:t>
      </w:r>
      <w:proofErr w:type="spellEnd"/>
      <w:r w:rsidR="002455FB">
        <w:rPr>
          <w:rFonts w:ascii="Arial" w:hAnsi="Arial" w:cs="Arial"/>
        </w:rPr>
        <w:t>,</w:t>
      </w:r>
      <w:r w:rsidRPr="003617F0">
        <w:rPr>
          <w:rFonts w:ascii="Arial" w:hAnsi="Arial" w:cs="Arial"/>
        </w:rPr>
        <w:t xml:space="preserve"> K</w:t>
      </w:r>
      <w:r w:rsidR="002455FB">
        <w:rPr>
          <w:rFonts w:ascii="Arial" w:hAnsi="Arial" w:cs="Arial"/>
        </w:rPr>
        <w:t>.</w:t>
      </w:r>
      <w:r w:rsidRPr="003617F0">
        <w:rPr>
          <w:rFonts w:ascii="Arial" w:hAnsi="Arial" w:cs="Arial"/>
        </w:rPr>
        <w:t>M</w:t>
      </w:r>
      <w:r w:rsidR="002455FB">
        <w:rPr>
          <w:rFonts w:ascii="Arial" w:hAnsi="Arial" w:cs="Arial"/>
        </w:rPr>
        <w:t>.</w:t>
      </w:r>
      <w:r w:rsidRPr="003617F0">
        <w:rPr>
          <w:rFonts w:ascii="Arial" w:hAnsi="Arial" w:cs="Arial"/>
        </w:rPr>
        <w:t xml:space="preserve">, </w:t>
      </w:r>
      <w:r w:rsidR="002455FB">
        <w:rPr>
          <w:rFonts w:ascii="Arial" w:hAnsi="Arial" w:cs="Arial"/>
        </w:rPr>
        <w:t xml:space="preserve">A.J. </w:t>
      </w:r>
      <w:r w:rsidRPr="003617F0">
        <w:rPr>
          <w:rFonts w:ascii="Arial" w:hAnsi="Arial" w:cs="Arial"/>
        </w:rPr>
        <w:t xml:space="preserve">Davy, </w:t>
      </w:r>
      <w:r w:rsidR="002455FB">
        <w:rPr>
          <w:rFonts w:ascii="Arial" w:hAnsi="Arial" w:cs="Arial"/>
        </w:rPr>
        <w:t xml:space="preserve">M.J. </w:t>
      </w:r>
      <w:r w:rsidRPr="003617F0">
        <w:rPr>
          <w:rFonts w:ascii="Arial" w:hAnsi="Arial" w:cs="Arial"/>
        </w:rPr>
        <w:t>Hutchings,</w:t>
      </w:r>
      <w:r w:rsidR="002455FB">
        <w:rPr>
          <w:rFonts w:ascii="Arial" w:hAnsi="Arial" w:cs="Arial"/>
        </w:rPr>
        <w:t xml:space="preserve"> and</w:t>
      </w:r>
      <w:r w:rsidRPr="003617F0">
        <w:rPr>
          <w:rFonts w:ascii="Arial" w:hAnsi="Arial" w:cs="Arial"/>
        </w:rPr>
        <w:t xml:space="preserve"> </w:t>
      </w:r>
      <w:r w:rsidR="002455FB">
        <w:rPr>
          <w:rFonts w:ascii="Arial" w:hAnsi="Arial" w:cs="Arial"/>
        </w:rPr>
        <w:t>D.L. Roberts</w:t>
      </w:r>
      <w:r w:rsidRPr="003617F0">
        <w:rPr>
          <w:rFonts w:ascii="Arial" w:hAnsi="Arial" w:cs="Arial"/>
        </w:rPr>
        <w:t xml:space="preserve">. 2011. Validation of biological collections as a source of phenological data for use in climate change studies: a case study with the orchid </w:t>
      </w:r>
      <w:proofErr w:type="spellStart"/>
      <w:r w:rsidRPr="003617F0">
        <w:rPr>
          <w:rFonts w:ascii="Arial" w:hAnsi="Arial" w:cs="Arial"/>
          <w:i/>
          <w:iCs/>
        </w:rPr>
        <w:t>Ophrys</w:t>
      </w:r>
      <w:proofErr w:type="spellEnd"/>
      <w:r w:rsidRPr="003617F0">
        <w:rPr>
          <w:rFonts w:ascii="Arial" w:hAnsi="Arial" w:cs="Arial"/>
          <w:i/>
          <w:iCs/>
        </w:rPr>
        <w:t xml:space="preserve"> </w:t>
      </w:r>
      <w:proofErr w:type="spellStart"/>
      <w:r w:rsidRPr="003617F0">
        <w:rPr>
          <w:rFonts w:ascii="Arial" w:hAnsi="Arial" w:cs="Arial"/>
          <w:i/>
          <w:iCs/>
        </w:rPr>
        <w:t>sphegodes</w:t>
      </w:r>
      <w:proofErr w:type="spellEnd"/>
      <w:r w:rsidRPr="003617F0">
        <w:rPr>
          <w:rFonts w:ascii="Arial" w:hAnsi="Arial" w:cs="Arial"/>
        </w:rPr>
        <w:t xml:space="preserve">. </w:t>
      </w:r>
      <w:r w:rsidRPr="002455FB">
        <w:rPr>
          <w:rFonts w:ascii="Arial" w:hAnsi="Arial" w:cs="Arial"/>
          <w:iCs/>
        </w:rPr>
        <w:t>Journal of Ecology</w:t>
      </w:r>
      <w:r w:rsidR="002455FB">
        <w:rPr>
          <w:rFonts w:ascii="Arial" w:hAnsi="Arial" w:cs="Arial"/>
        </w:rPr>
        <w:t xml:space="preserve"> 99:</w:t>
      </w:r>
      <w:r w:rsidRPr="003617F0">
        <w:rPr>
          <w:rFonts w:ascii="Arial" w:hAnsi="Arial" w:cs="Arial"/>
        </w:rPr>
        <w:t>235-241.</w:t>
      </w:r>
    </w:p>
    <w:p w14:paraId="391CDB8A" w14:textId="5E81FC29" w:rsidR="003617F0" w:rsidRPr="003617F0" w:rsidRDefault="003617F0" w:rsidP="003617F0">
      <w:pPr>
        <w:spacing w:after="120"/>
        <w:ind w:left="720" w:hanging="720"/>
        <w:rPr>
          <w:rFonts w:ascii="Arial" w:hAnsi="Arial" w:cs="Arial"/>
        </w:rPr>
      </w:pPr>
      <w:r w:rsidRPr="003617F0">
        <w:rPr>
          <w:rFonts w:ascii="Arial" w:hAnsi="Arial" w:cs="Arial"/>
        </w:rPr>
        <w:t>Winder</w:t>
      </w:r>
      <w:r w:rsidR="002455FB">
        <w:rPr>
          <w:rFonts w:ascii="Arial" w:hAnsi="Arial" w:cs="Arial"/>
        </w:rPr>
        <w:t>,</w:t>
      </w:r>
      <w:r w:rsidRPr="003617F0">
        <w:rPr>
          <w:rFonts w:ascii="Arial" w:hAnsi="Arial" w:cs="Arial"/>
        </w:rPr>
        <w:t xml:space="preserve"> M</w:t>
      </w:r>
      <w:r w:rsidR="002455FB">
        <w:rPr>
          <w:rFonts w:ascii="Arial" w:hAnsi="Arial" w:cs="Arial"/>
        </w:rPr>
        <w:t>. and D.E. Schindler</w:t>
      </w:r>
      <w:r w:rsidRPr="003617F0">
        <w:rPr>
          <w:rFonts w:ascii="Arial" w:hAnsi="Arial" w:cs="Arial"/>
        </w:rPr>
        <w:t xml:space="preserve">. 2004. Climate change uncouples trophic interactions in an aquatic ecosystem. </w:t>
      </w:r>
      <w:r w:rsidRPr="002455FB">
        <w:rPr>
          <w:rFonts w:ascii="Arial" w:hAnsi="Arial" w:cs="Arial"/>
          <w:iCs/>
        </w:rPr>
        <w:t>Ecology</w:t>
      </w:r>
      <w:r w:rsidR="002455FB">
        <w:rPr>
          <w:rFonts w:ascii="Arial" w:hAnsi="Arial" w:cs="Arial"/>
        </w:rPr>
        <w:t xml:space="preserve"> 85:</w:t>
      </w:r>
      <w:r w:rsidRPr="003617F0">
        <w:rPr>
          <w:rFonts w:ascii="Arial" w:hAnsi="Arial" w:cs="Arial"/>
        </w:rPr>
        <w:t>2100-2016.</w:t>
      </w:r>
    </w:p>
    <w:p w14:paraId="72E1122D" w14:textId="4A4C6B5A" w:rsidR="00F24310" w:rsidRPr="00F24310" w:rsidRDefault="00F24310" w:rsidP="003617F0">
      <w:pPr>
        <w:rPr>
          <w:rFonts w:ascii="Arial" w:hAnsi="Arial" w:cs="Arial"/>
        </w:rPr>
      </w:pPr>
    </w:p>
    <w:p w14:paraId="7211F11C" w14:textId="6617DC74" w:rsidR="00EB7FBA" w:rsidRPr="00EB7FBA" w:rsidRDefault="00EB7FBA" w:rsidP="00EB7FBA">
      <w:pPr>
        <w:tabs>
          <w:tab w:val="left" w:pos="-90"/>
        </w:tabs>
        <w:spacing w:before="2" w:after="2"/>
        <w:ind w:right="-540"/>
        <w:rPr>
          <w:rFonts w:ascii="Arial" w:hAnsi="Arial" w:cs="Arial"/>
        </w:rPr>
      </w:pPr>
    </w:p>
    <w:p w14:paraId="54EBF282" w14:textId="7440E18B" w:rsidR="00A02BD3" w:rsidRPr="00865DB4" w:rsidRDefault="00A02BD3" w:rsidP="00AE683E">
      <w:pPr>
        <w:spacing w:after="120"/>
        <w:rPr>
          <w:rFonts w:ascii="Arial" w:hAnsi="Arial" w:cs="Arial"/>
        </w:rPr>
      </w:pPr>
      <w:r w:rsidRPr="00865DB4">
        <w:rPr>
          <w:rFonts w:ascii="Arial" w:hAnsi="Arial" w:cs="Arial"/>
          <w:b/>
          <w:caps/>
        </w:rPr>
        <w:t>Notes to Faculty</w:t>
      </w:r>
    </w:p>
    <w:p w14:paraId="3621A4C3" w14:textId="77B66000" w:rsidR="00DC53BD" w:rsidRDefault="00DC53BD" w:rsidP="00DC53BD">
      <w:pPr>
        <w:outlineLvl w:val="0"/>
        <w:rPr>
          <w:rFonts w:ascii="Arial" w:eastAsia="Calibri" w:hAnsi="Arial" w:cs="Arial"/>
          <w:bCs/>
          <w:color w:val="ED7D31"/>
        </w:rPr>
      </w:pPr>
      <w:r w:rsidRPr="00DC53BD">
        <w:rPr>
          <w:rFonts w:ascii="Arial" w:eastAsia="Calibri" w:hAnsi="Arial" w:cs="Arial"/>
          <w:bCs/>
          <w:color w:val="ED7D31"/>
        </w:rPr>
        <w:t>*Instructor resources and answers and provided in orange type.</w:t>
      </w:r>
    </w:p>
    <w:p w14:paraId="2A8DDBEF" w14:textId="77777777" w:rsidR="00DC53BD" w:rsidRPr="00DC53BD" w:rsidRDefault="00DC53BD" w:rsidP="00DC53BD">
      <w:pPr>
        <w:outlineLvl w:val="0"/>
        <w:rPr>
          <w:rFonts w:ascii="Arial" w:eastAsia="Calibri" w:hAnsi="Arial" w:cs="Arial"/>
          <w:b/>
          <w:bCs/>
        </w:rPr>
      </w:pPr>
    </w:p>
    <w:p w14:paraId="43BAA09C" w14:textId="77777777" w:rsidR="00DC53BD" w:rsidRPr="00DC53BD" w:rsidRDefault="00DC53BD" w:rsidP="00DC53BD">
      <w:pPr>
        <w:jc w:val="center"/>
        <w:outlineLvl w:val="0"/>
        <w:rPr>
          <w:rFonts w:ascii="Arial" w:eastAsia="Calibri" w:hAnsi="Arial" w:cs="Arial"/>
          <w:b/>
          <w:bCs/>
        </w:rPr>
      </w:pPr>
      <w:r w:rsidRPr="00DC53BD">
        <w:rPr>
          <w:rFonts w:ascii="Arial" w:eastAsia="Calibri" w:hAnsi="Arial" w:cs="Arial"/>
          <w:b/>
          <w:bCs/>
        </w:rPr>
        <w:t>The Effect of Climate Change on Phenology</w:t>
      </w:r>
    </w:p>
    <w:p w14:paraId="69B05D5B" w14:textId="77777777" w:rsidR="00DC53BD" w:rsidRPr="00DC53BD" w:rsidRDefault="00DC53BD" w:rsidP="00DC53BD">
      <w:pPr>
        <w:jc w:val="center"/>
        <w:outlineLvl w:val="0"/>
        <w:rPr>
          <w:rFonts w:ascii="Arial" w:eastAsia="Calibri" w:hAnsi="Arial" w:cs="Arial"/>
        </w:rPr>
      </w:pPr>
    </w:p>
    <w:p w14:paraId="2DFA6059" w14:textId="77777777" w:rsidR="00DC53BD" w:rsidRPr="00DC53BD" w:rsidRDefault="00DC53BD" w:rsidP="00DC53BD">
      <w:pPr>
        <w:rPr>
          <w:rFonts w:ascii="Arial" w:eastAsia="Calibri" w:hAnsi="Arial" w:cs="Arial"/>
          <w:b/>
        </w:rPr>
      </w:pPr>
      <w:r w:rsidRPr="00DC53BD">
        <w:rPr>
          <w:rFonts w:ascii="Arial" w:eastAsia="Calibri" w:hAnsi="Arial" w:cs="Arial"/>
          <w:b/>
        </w:rPr>
        <w:t>Learning Objectives</w:t>
      </w:r>
    </w:p>
    <w:p w14:paraId="794F0C92" w14:textId="77777777" w:rsidR="00DC53BD" w:rsidRPr="00DC53BD" w:rsidRDefault="00DC53BD" w:rsidP="00DC53BD">
      <w:pPr>
        <w:numPr>
          <w:ilvl w:val="0"/>
          <w:numId w:val="29"/>
        </w:numPr>
        <w:contextualSpacing/>
        <w:rPr>
          <w:rFonts w:ascii="Arial" w:eastAsia="Calibri" w:hAnsi="Arial" w:cs="Arial"/>
          <w:szCs w:val="24"/>
          <w:lang w:eastAsia="ja-JP"/>
        </w:rPr>
      </w:pPr>
      <w:r w:rsidRPr="00DC53BD">
        <w:rPr>
          <w:rFonts w:ascii="Arial" w:eastAsia="Calibri,Arial" w:hAnsi="Arial" w:cs="Arial"/>
          <w:color w:val="000000"/>
          <w:szCs w:val="24"/>
          <w:lang w:eastAsia="ja-JP"/>
        </w:rPr>
        <w:t>Identify trends in long-term climate data.</w:t>
      </w:r>
    </w:p>
    <w:p w14:paraId="68A23FDD" w14:textId="77777777" w:rsidR="00DC53BD" w:rsidRPr="00DC53BD" w:rsidRDefault="00DC53BD" w:rsidP="00DC53BD">
      <w:pPr>
        <w:numPr>
          <w:ilvl w:val="0"/>
          <w:numId w:val="29"/>
        </w:numPr>
        <w:contextualSpacing/>
        <w:rPr>
          <w:rFonts w:ascii="Arial" w:eastAsia="Calibri" w:hAnsi="Arial" w:cs="Arial"/>
          <w:szCs w:val="24"/>
          <w:lang w:eastAsia="ja-JP"/>
        </w:rPr>
      </w:pPr>
      <w:r w:rsidRPr="00DC53BD">
        <w:rPr>
          <w:rFonts w:ascii="Arial" w:eastAsia="Calibri,Arial" w:hAnsi="Arial" w:cs="Arial"/>
          <w:color w:val="000000"/>
          <w:szCs w:val="24"/>
          <w:lang w:eastAsia="ja-JP"/>
        </w:rPr>
        <w:t>Measure shifts in the timing of life history events using long-term, specimen-based organismal data.</w:t>
      </w:r>
    </w:p>
    <w:p w14:paraId="3378E0D2" w14:textId="77777777" w:rsidR="00DC53BD" w:rsidRPr="00DC53BD" w:rsidRDefault="00DC53BD" w:rsidP="00DC53BD">
      <w:pPr>
        <w:numPr>
          <w:ilvl w:val="0"/>
          <w:numId w:val="29"/>
        </w:numPr>
        <w:contextualSpacing/>
        <w:rPr>
          <w:rFonts w:ascii="Arial" w:eastAsia="Calibri" w:hAnsi="Arial" w:cs="Arial"/>
          <w:szCs w:val="24"/>
          <w:lang w:eastAsia="ja-JP"/>
        </w:rPr>
      </w:pPr>
      <w:r w:rsidRPr="00DC53BD">
        <w:rPr>
          <w:rFonts w:ascii="Arial" w:eastAsia="Calibri,Arial" w:hAnsi="Arial" w:cs="Arial"/>
          <w:color w:val="000000"/>
          <w:szCs w:val="24"/>
          <w:lang w:eastAsia="ja-JP"/>
        </w:rPr>
        <w:t>Compare trends in climate change and phenology shifts.</w:t>
      </w:r>
    </w:p>
    <w:p w14:paraId="3F55A278" w14:textId="77777777" w:rsidR="00DC53BD" w:rsidRPr="00DC53BD" w:rsidRDefault="00DC53BD" w:rsidP="00DC53BD">
      <w:pPr>
        <w:numPr>
          <w:ilvl w:val="0"/>
          <w:numId w:val="29"/>
        </w:numPr>
        <w:contextualSpacing/>
        <w:rPr>
          <w:rFonts w:ascii="Arial" w:eastAsia="Calibri,Times New Roman" w:hAnsi="Arial" w:cs="Arial"/>
          <w:szCs w:val="24"/>
          <w:lang w:eastAsia="ja-JP"/>
        </w:rPr>
      </w:pPr>
      <w:r w:rsidRPr="00DC53BD">
        <w:rPr>
          <w:rFonts w:ascii="Arial" w:eastAsia="Calibri,Arial,Times New Roman" w:hAnsi="Arial" w:cs="Arial"/>
          <w:color w:val="000000"/>
          <w:szCs w:val="24"/>
          <w:lang w:eastAsia="ja-JP"/>
        </w:rPr>
        <w:t>Predict the effects of phenology shifts on interspecific interactions.</w:t>
      </w:r>
    </w:p>
    <w:p w14:paraId="5346A8B0" w14:textId="77777777" w:rsidR="00DC53BD" w:rsidRPr="00DC53BD" w:rsidRDefault="00DC53BD" w:rsidP="00DC53BD">
      <w:pPr>
        <w:widowControl w:val="0"/>
        <w:numPr>
          <w:ilvl w:val="0"/>
          <w:numId w:val="29"/>
        </w:numPr>
        <w:autoSpaceDE w:val="0"/>
        <w:autoSpaceDN w:val="0"/>
        <w:adjustRightInd w:val="0"/>
        <w:contextualSpacing/>
        <w:rPr>
          <w:rFonts w:ascii="Arial" w:eastAsia="Calibri,Times New Roman" w:hAnsi="Arial" w:cs="Arial"/>
          <w:color w:val="000000"/>
          <w:szCs w:val="24"/>
          <w:lang w:eastAsia="ja-JP"/>
        </w:rPr>
      </w:pPr>
      <w:r w:rsidRPr="00DC53BD">
        <w:rPr>
          <w:rFonts w:ascii="Arial" w:eastAsia="Calibri,Times New Roman" w:hAnsi="Arial" w:cs="Arial"/>
          <w:color w:val="000000"/>
          <w:szCs w:val="24"/>
          <w:lang w:eastAsia="ja-JP"/>
        </w:rPr>
        <w:t xml:space="preserve">Evaluate the advantages and limitations of </w:t>
      </w:r>
      <w:proofErr w:type="gramStart"/>
      <w:r w:rsidRPr="00DC53BD">
        <w:rPr>
          <w:rFonts w:ascii="Arial" w:eastAsia="Calibri,Times New Roman" w:hAnsi="Arial" w:cs="Arial"/>
          <w:color w:val="000000"/>
          <w:szCs w:val="24"/>
          <w:lang w:eastAsia="ja-JP"/>
        </w:rPr>
        <w:t>specimen based</w:t>
      </w:r>
      <w:proofErr w:type="gramEnd"/>
      <w:r w:rsidRPr="00DC53BD">
        <w:rPr>
          <w:rFonts w:ascii="Arial" w:eastAsia="Calibri,Times New Roman" w:hAnsi="Arial" w:cs="Arial"/>
          <w:color w:val="000000"/>
          <w:szCs w:val="24"/>
          <w:lang w:eastAsia="ja-JP"/>
        </w:rPr>
        <w:t xml:space="preserve"> data in addressing specific biodiversity questions.</w:t>
      </w:r>
    </w:p>
    <w:p w14:paraId="58C252A2" w14:textId="77777777" w:rsidR="00DC53BD" w:rsidRPr="00DC53BD" w:rsidRDefault="00DC53BD" w:rsidP="00DC53BD">
      <w:pPr>
        <w:rPr>
          <w:rFonts w:ascii="Arial" w:hAnsi="Arial" w:cs="Arial"/>
        </w:rPr>
      </w:pPr>
    </w:p>
    <w:p w14:paraId="31E903DE" w14:textId="77777777" w:rsidR="00DC53BD" w:rsidRPr="00DC53BD" w:rsidRDefault="00DC53BD" w:rsidP="00DC53BD">
      <w:pPr>
        <w:spacing w:after="120"/>
        <w:rPr>
          <w:rFonts w:ascii="Arial" w:hAnsi="Arial" w:cs="Arial"/>
        </w:rPr>
      </w:pPr>
      <w:r w:rsidRPr="00DC53BD">
        <w:rPr>
          <w:rFonts w:ascii="Arial" w:hAnsi="Arial" w:cs="Arial"/>
        </w:rPr>
        <w:t xml:space="preserve">Notes: This module is intended as an introduction to phenology, natural history collections data, and basic statistical analysis. The target audiences include introductory biology and ecology courses. The </w:t>
      </w:r>
      <w:proofErr w:type="spellStart"/>
      <w:r w:rsidRPr="00DC53BD">
        <w:rPr>
          <w:rFonts w:ascii="Arial" w:hAnsi="Arial" w:cs="Arial"/>
        </w:rPr>
        <w:t>Kharouba</w:t>
      </w:r>
      <w:proofErr w:type="spellEnd"/>
      <w:r w:rsidRPr="00DC53BD">
        <w:rPr>
          <w:rFonts w:ascii="Arial" w:hAnsi="Arial" w:cs="Arial"/>
        </w:rPr>
        <w:t xml:space="preserve"> and </w:t>
      </w:r>
      <w:proofErr w:type="spellStart"/>
      <w:r w:rsidRPr="00DC53BD">
        <w:rPr>
          <w:rFonts w:ascii="Arial" w:hAnsi="Arial" w:cs="Arial"/>
        </w:rPr>
        <w:t>Velland</w:t>
      </w:r>
      <w:proofErr w:type="spellEnd"/>
      <w:r w:rsidRPr="00DC53BD">
        <w:rPr>
          <w:rFonts w:ascii="Arial" w:hAnsi="Arial" w:cs="Arial"/>
        </w:rPr>
        <w:t xml:space="preserve"> paper, on which this activity is based, serves as a pre-class reading assignment. We recommend that the instructor review the article with the class before starting the </w:t>
      </w:r>
      <w:r w:rsidRPr="00DC53BD">
        <w:rPr>
          <w:rFonts w:ascii="Arial" w:hAnsi="Arial" w:cs="Arial"/>
        </w:rPr>
        <w:lastRenderedPageBreak/>
        <w:t xml:space="preserve">activity. The article goes into detail, particularly with regard to analysis, beyond what this activity will cover. As such, it is not necessary for students to have a complete and in-depth understanding of all the statistical methods; a basic understanding will suffice. Assessment is in the form of completed scatterplots and written interpretation of analyses and results. </w:t>
      </w:r>
    </w:p>
    <w:p w14:paraId="53462E85" w14:textId="1DFA0154" w:rsidR="00DC53BD" w:rsidRPr="00DC53BD" w:rsidRDefault="00DC53BD" w:rsidP="00DC53BD">
      <w:pPr>
        <w:spacing w:after="120"/>
        <w:rPr>
          <w:rFonts w:ascii="Arial" w:hAnsi="Arial" w:cs="Arial"/>
        </w:rPr>
      </w:pPr>
      <w:r w:rsidRPr="00DC53BD">
        <w:rPr>
          <w:rFonts w:ascii="Arial" w:hAnsi="Arial" w:cs="Arial"/>
        </w:rPr>
        <w:t xml:space="preserve">For additional background information and media related to natural history collections, you may find it helpful to show YouTube videos of collections tours, interviews with curators, and footage of collections field work. We recommend the videos on the </w:t>
      </w:r>
      <w:proofErr w:type="spellStart"/>
      <w:r w:rsidRPr="00DC53BD">
        <w:rPr>
          <w:rFonts w:ascii="Arial" w:hAnsi="Arial" w:cs="Arial"/>
        </w:rPr>
        <w:t>ScienceLIVE</w:t>
      </w:r>
      <w:proofErr w:type="spellEnd"/>
      <w:r w:rsidRPr="00DC53BD">
        <w:rPr>
          <w:rFonts w:ascii="Arial" w:hAnsi="Arial" w:cs="Arial"/>
        </w:rPr>
        <w:t xml:space="preserve"> channel, which can be viewed here: </w:t>
      </w:r>
      <w:hyperlink r:id="rId13" w:history="1">
        <w:r w:rsidRPr="00DC53BD">
          <w:rPr>
            <w:rStyle w:val="Hyperlink"/>
            <w:rFonts w:ascii="Arial" w:hAnsi="Arial" w:cs="Arial"/>
          </w:rPr>
          <w:t>https://www.youtube.com/user/MountainErb</w:t>
        </w:r>
      </w:hyperlink>
      <w:r w:rsidRPr="00DC53BD">
        <w:rPr>
          <w:rFonts w:ascii="Arial" w:hAnsi="Arial" w:cs="Arial"/>
        </w:rPr>
        <w:t>.</w:t>
      </w:r>
    </w:p>
    <w:p w14:paraId="46737A1C" w14:textId="27F433FE" w:rsidR="00DC53BD" w:rsidRPr="00DC53BD" w:rsidRDefault="00DC53BD" w:rsidP="00DC53BD">
      <w:pPr>
        <w:spacing w:after="120"/>
        <w:rPr>
          <w:rFonts w:ascii="Arial" w:hAnsi="Arial" w:cs="Arial"/>
        </w:rPr>
      </w:pPr>
      <w:r w:rsidRPr="00DC53BD">
        <w:rPr>
          <w:rFonts w:ascii="Arial" w:hAnsi="Arial" w:cs="Arial"/>
        </w:rPr>
        <w:t>The module may be expanded for higher level courses or to provide a more student-centered or place-based activity by having students visit the iDigBio portal and downloading data from species of their choice or local examples of plant and insect species. Be advised that data downloaded directly from the portal include a multitude of fields that are not directly relevant to this activity. Cleaning and manipulating data directly from the iDigBio portal will take a fair amount of time and may not fit into the time or subject material of a typical introductory biology course.</w:t>
      </w:r>
    </w:p>
    <w:p w14:paraId="57205D30" w14:textId="237B996C" w:rsidR="00DC53BD" w:rsidRPr="00DC53BD" w:rsidRDefault="00DC53BD" w:rsidP="00DC53BD">
      <w:pPr>
        <w:spacing w:after="120"/>
        <w:rPr>
          <w:rFonts w:ascii="Arial" w:hAnsi="Arial" w:cs="Arial"/>
        </w:rPr>
      </w:pPr>
      <w:r w:rsidRPr="00DC53BD">
        <w:rPr>
          <w:rFonts w:ascii="Arial" w:hAnsi="Arial" w:cs="Arial"/>
        </w:rPr>
        <w:t xml:space="preserve">As a small extension, after the activity you may choose to discuss the trend towards later butterfly flight dates over time even though butterfly flight dates are earlier in warmer years and temperature is increasing over time.  </w:t>
      </w:r>
      <w:proofErr w:type="spellStart"/>
      <w:r w:rsidRPr="00DC53BD">
        <w:rPr>
          <w:rFonts w:ascii="Arial" w:hAnsi="Arial" w:cs="Arial"/>
        </w:rPr>
        <w:t>Kharouba</w:t>
      </w:r>
      <w:proofErr w:type="spellEnd"/>
      <w:r w:rsidRPr="00DC53BD">
        <w:rPr>
          <w:rFonts w:ascii="Arial" w:hAnsi="Arial" w:cs="Arial"/>
        </w:rPr>
        <w:t xml:space="preserve"> and </w:t>
      </w:r>
      <w:proofErr w:type="spellStart"/>
      <w:r w:rsidRPr="00DC53BD">
        <w:rPr>
          <w:rFonts w:ascii="Arial" w:hAnsi="Arial" w:cs="Arial"/>
        </w:rPr>
        <w:t>Velland</w:t>
      </w:r>
      <w:proofErr w:type="spellEnd"/>
      <w:r w:rsidRPr="00DC53BD">
        <w:rPr>
          <w:rFonts w:ascii="Arial" w:hAnsi="Arial" w:cs="Arial"/>
        </w:rPr>
        <w:t xml:space="preserve"> came to similar results and describe the reasoning for this as such:</w:t>
      </w:r>
    </w:p>
    <w:p w14:paraId="0FA3CC30" w14:textId="77777777" w:rsidR="00DC53BD" w:rsidRPr="00DC53BD" w:rsidRDefault="00DC53BD" w:rsidP="00DC53BD">
      <w:pPr>
        <w:spacing w:after="120"/>
        <w:rPr>
          <w:rFonts w:ascii="Arial" w:hAnsi="Arial" w:cs="Arial"/>
        </w:rPr>
      </w:pPr>
      <w:r w:rsidRPr="00DC53BD">
        <w:rPr>
          <w:rFonts w:ascii="Arial" w:hAnsi="Arial" w:cs="Arial"/>
        </w:rPr>
        <w:t xml:space="preserve">    “Phenological trends over time do not necessarily indicate responsiveness of phenology to temperature as they are dependent on the degree and pattern of temperature change (Table 3; Cook et al. 2008; </w:t>
      </w:r>
      <w:proofErr w:type="spellStart"/>
      <w:r w:rsidRPr="00DC53BD">
        <w:rPr>
          <w:rFonts w:ascii="Arial" w:hAnsi="Arial" w:cs="Arial"/>
        </w:rPr>
        <w:t>Kharouba</w:t>
      </w:r>
      <w:proofErr w:type="spellEnd"/>
      <w:r w:rsidRPr="00DC53BD">
        <w:rPr>
          <w:rFonts w:ascii="Arial" w:hAnsi="Arial" w:cs="Arial"/>
        </w:rPr>
        <w:t xml:space="preserve"> et al. 2014) and the time frame of available data (Table 3; Ba-deck et al. 2004; Diez et al. 2012; </w:t>
      </w:r>
      <w:proofErr w:type="spellStart"/>
      <w:r w:rsidRPr="00DC53BD">
        <w:rPr>
          <w:rFonts w:ascii="Arial" w:hAnsi="Arial" w:cs="Arial"/>
        </w:rPr>
        <w:t>Iler</w:t>
      </w:r>
      <w:proofErr w:type="spellEnd"/>
      <w:r w:rsidRPr="00DC53BD">
        <w:rPr>
          <w:rFonts w:ascii="Arial" w:hAnsi="Arial" w:cs="Arial"/>
        </w:rPr>
        <w:t xml:space="preserve"> et al. 2013). They can also be influenced by changing population sizes (Miller-Rushing, Inouye &amp; Primack 2008) and habitat type (</w:t>
      </w:r>
      <w:proofErr w:type="spellStart"/>
      <w:r w:rsidRPr="00DC53BD">
        <w:rPr>
          <w:rFonts w:ascii="Arial" w:hAnsi="Arial" w:cs="Arial"/>
        </w:rPr>
        <w:t>Altermatt</w:t>
      </w:r>
      <w:proofErr w:type="spellEnd"/>
      <w:r w:rsidRPr="00DC53BD">
        <w:rPr>
          <w:rFonts w:ascii="Arial" w:hAnsi="Arial" w:cs="Arial"/>
        </w:rPr>
        <w:t xml:space="preserve"> 2012).” For the purposes of this module, we kept in these analyses as they are basic to the research questions. The statistical findings and explanation may be beyond what an instructor would like to incorporate into their lesson though, so we leave that as optional material.</w:t>
      </w:r>
    </w:p>
    <w:p w14:paraId="19DD076F" w14:textId="77777777" w:rsidR="00DC53BD" w:rsidRPr="00DC53BD" w:rsidRDefault="00DC53BD" w:rsidP="00DC53BD">
      <w:pPr>
        <w:rPr>
          <w:rFonts w:ascii="Arial" w:hAnsi="Arial" w:cs="Arial"/>
        </w:rPr>
      </w:pPr>
    </w:p>
    <w:p w14:paraId="4F72F76D" w14:textId="77777777" w:rsidR="00DC53BD" w:rsidRPr="00DC53BD" w:rsidRDefault="00DC53BD" w:rsidP="00DC53BD">
      <w:pPr>
        <w:rPr>
          <w:rFonts w:ascii="Arial" w:hAnsi="Arial" w:cs="Arial"/>
        </w:rPr>
      </w:pPr>
    </w:p>
    <w:p w14:paraId="088B0317" w14:textId="77777777" w:rsidR="00DC53BD" w:rsidRPr="00DC53BD" w:rsidRDefault="00DC53BD" w:rsidP="00DC53BD">
      <w:pPr>
        <w:outlineLvl w:val="0"/>
        <w:rPr>
          <w:rFonts w:ascii="Arial" w:eastAsia="Calibri" w:hAnsi="Arial" w:cs="Arial"/>
        </w:rPr>
      </w:pPr>
      <w:r w:rsidRPr="00DC53BD">
        <w:rPr>
          <w:rFonts w:ascii="Arial" w:eastAsia="Calibri" w:hAnsi="Arial" w:cs="Arial"/>
          <w:b/>
          <w:bCs/>
        </w:rPr>
        <w:t>Introduction</w:t>
      </w:r>
    </w:p>
    <w:p w14:paraId="580251CF" w14:textId="77777777" w:rsidR="00DC53BD" w:rsidRPr="00DC53BD" w:rsidRDefault="00DC53BD" w:rsidP="00DC53BD">
      <w:pPr>
        <w:rPr>
          <w:rFonts w:ascii="Arial" w:hAnsi="Arial" w:cs="Arial"/>
        </w:rPr>
      </w:pPr>
    </w:p>
    <w:p w14:paraId="6C0964D6" w14:textId="77777777" w:rsidR="00DC53BD" w:rsidRPr="00DC53BD" w:rsidRDefault="00DC53BD" w:rsidP="00DC53BD">
      <w:pPr>
        <w:contextualSpacing/>
        <w:rPr>
          <w:rFonts w:ascii="Arial" w:eastAsia="Calibri" w:hAnsi="Arial" w:cs="Arial"/>
          <w:szCs w:val="24"/>
          <w:lang w:eastAsia="ja-JP"/>
        </w:rPr>
      </w:pPr>
      <w:r w:rsidRPr="00DC53BD">
        <w:rPr>
          <w:rFonts w:ascii="Arial" w:eastAsia="Calibri" w:hAnsi="Arial" w:cs="Arial"/>
          <w:b/>
          <w:szCs w:val="24"/>
          <w:lang w:eastAsia="ja-JP"/>
        </w:rPr>
        <w:t>Phenology</w:t>
      </w:r>
      <w:r w:rsidRPr="00DC53BD">
        <w:rPr>
          <w:rFonts w:ascii="Arial" w:eastAsia="Calibri" w:hAnsi="Arial" w:cs="Arial"/>
          <w:szCs w:val="24"/>
          <w:lang w:eastAsia="ja-JP"/>
        </w:rPr>
        <w:t xml:space="preserve"> is the study of the timing of cyclical events in an organism's life cycle, such as the flowering of plants, emergence of worker bees from the hive, or the migration of birds. The timing of critical life stages can be triggered by external environmental clues such as seasonal temperature change, photoperiod, or </w:t>
      </w:r>
      <w:r w:rsidRPr="00DC53BD">
        <w:rPr>
          <w:rFonts w:ascii="Arial" w:eastAsia="Calibri" w:hAnsi="Arial" w:cs="Arial"/>
          <w:szCs w:val="24"/>
          <w:lang w:eastAsia="ja-JP"/>
        </w:rPr>
        <w:lastRenderedPageBreak/>
        <w:t xml:space="preserve">precipitation. As global weather patterns alter or fluctuate due to climate change, an organism's phenology may shift in response to a change in triggers. If species that interact closely respond to triggers that are no longer synced, the interaction may be disrupted. This is known as an ecological mismatch and can impact organisms across trophic levels (Winder and Schindler 2004, Both et al. 2006). For example, warmer spring temperatures often result in earlier emergence dates for temperature sensitive insects. If the plant nectar source is triggered by day length, the flowering time may not change in sync with the pollinator flight. If the emergence dates of their insect pollinators are not triggered by the same cue as the plant nectar source, the pollinator may not have food to fuel reproduction and the plants can lose a pollinator that is an important component of their reproductive success (e.g., </w:t>
      </w:r>
      <w:proofErr w:type="spellStart"/>
      <w:r w:rsidRPr="00DC53BD">
        <w:rPr>
          <w:rFonts w:ascii="Arial" w:eastAsia="Calibri" w:hAnsi="Arial" w:cs="Arial"/>
          <w:szCs w:val="24"/>
          <w:lang w:eastAsia="ja-JP"/>
        </w:rPr>
        <w:t>Robbirt</w:t>
      </w:r>
      <w:proofErr w:type="spellEnd"/>
      <w:r w:rsidRPr="00DC53BD">
        <w:rPr>
          <w:rFonts w:ascii="Arial" w:eastAsia="Calibri" w:hAnsi="Arial" w:cs="Arial"/>
          <w:szCs w:val="24"/>
          <w:lang w:eastAsia="ja-JP"/>
        </w:rPr>
        <w:t xml:space="preserve"> et al. 2014). </w:t>
      </w:r>
    </w:p>
    <w:p w14:paraId="3F6E6280" w14:textId="77777777" w:rsidR="00DC53BD" w:rsidRPr="00DC53BD" w:rsidRDefault="00DC53BD" w:rsidP="00DC53BD">
      <w:pPr>
        <w:contextualSpacing/>
        <w:rPr>
          <w:rFonts w:ascii="Arial" w:eastAsia="Calibri" w:hAnsi="Arial" w:cs="Arial"/>
          <w:szCs w:val="24"/>
          <w:lang w:eastAsia="ja-JP"/>
        </w:rPr>
      </w:pPr>
    </w:p>
    <w:p w14:paraId="08C58C9D" w14:textId="77777777" w:rsidR="00DC53BD" w:rsidRPr="00DC53BD" w:rsidRDefault="00DC53BD" w:rsidP="00DC53BD">
      <w:pPr>
        <w:contextualSpacing/>
        <w:rPr>
          <w:rFonts w:ascii="Arial" w:eastAsia="Calibri" w:hAnsi="Arial" w:cs="Arial"/>
          <w:szCs w:val="24"/>
          <w:lang w:eastAsia="ja-JP"/>
        </w:rPr>
      </w:pPr>
      <w:r w:rsidRPr="00DC53BD">
        <w:rPr>
          <w:rFonts w:ascii="Arial" w:eastAsia="Calibri" w:hAnsi="Arial" w:cs="Arial"/>
          <w:szCs w:val="24"/>
          <w:lang w:eastAsia="ja-JP"/>
        </w:rPr>
        <w:t xml:space="preserve">To address the impacts of climate change on phenology we need to examine long-term historical patterns and trends in both the environmental conditions and phenologies of the species of interest. We need current and historical data on when and where species occur, the timing of phenological events (e.g. emergence, flowering dates, peak flight), and key environmental variables that can initiate phenological transitions (e.g. temperature, precipitation). This means we need long-term data for both the organisms we study and the ecosystems they occupy. No problem! We are in the data rich era of science. Environmental data and data from natural history collections, professional scientists, and long-term weather stations provide the information that is necessary to investigate phenological changes. </w:t>
      </w:r>
    </w:p>
    <w:p w14:paraId="1DB01AC9" w14:textId="77777777" w:rsidR="00DC53BD" w:rsidRPr="00DC53BD" w:rsidRDefault="00DC53BD" w:rsidP="00DC53BD">
      <w:pPr>
        <w:rPr>
          <w:rFonts w:ascii="Arial" w:eastAsia="Calibri" w:hAnsi="Arial" w:cs="Arial"/>
          <w:b/>
          <w:bCs/>
        </w:rPr>
      </w:pPr>
    </w:p>
    <w:p w14:paraId="080049E5" w14:textId="77777777" w:rsidR="00DC53BD" w:rsidRPr="00DC53BD" w:rsidRDefault="00DC53BD" w:rsidP="00DC53BD">
      <w:pPr>
        <w:outlineLvl w:val="0"/>
        <w:rPr>
          <w:rFonts w:ascii="Arial" w:eastAsia="Calibri" w:hAnsi="Arial" w:cs="Arial"/>
          <w:bCs/>
        </w:rPr>
      </w:pPr>
      <w:r w:rsidRPr="00DC53BD">
        <w:rPr>
          <w:rFonts w:ascii="Arial" w:eastAsia="Calibri" w:hAnsi="Arial" w:cs="Arial"/>
          <w:bCs/>
        </w:rPr>
        <w:t xml:space="preserve">Natural history collections data are based on a specimen that was collected, carefully preserved, and stored in a museum, university, or research collection space. These collections serve as a reference for the phenology, taxonomy, evolution, and ecology of the species </w:t>
      </w:r>
      <w:r w:rsidRPr="00DC53BD">
        <w:rPr>
          <w:rFonts w:ascii="Arial" w:eastAsia="Calibri" w:hAnsi="Arial" w:cs="Arial"/>
          <w:bCs/>
          <w:szCs w:val="24"/>
        </w:rPr>
        <w:t xml:space="preserve">(e.g., </w:t>
      </w:r>
      <w:proofErr w:type="spellStart"/>
      <w:r w:rsidRPr="00DC53BD">
        <w:rPr>
          <w:rFonts w:ascii="Arial" w:eastAsia="Calibri" w:hAnsi="Arial" w:cs="Arial"/>
          <w:bCs/>
          <w:szCs w:val="24"/>
        </w:rPr>
        <w:t>Robbirt</w:t>
      </w:r>
      <w:proofErr w:type="spellEnd"/>
      <w:r w:rsidRPr="00DC53BD">
        <w:rPr>
          <w:rFonts w:ascii="Arial" w:eastAsia="Calibri" w:hAnsi="Arial" w:cs="Arial"/>
          <w:bCs/>
          <w:szCs w:val="24"/>
        </w:rPr>
        <w:t xml:space="preserve"> et al. 2011, </w:t>
      </w:r>
      <w:proofErr w:type="spellStart"/>
      <w:r w:rsidRPr="00DC53BD">
        <w:rPr>
          <w:rFonts w:ascii="Arial" w:eastAsia="Calibri" w:hAnsi="Arial" w:cs="Arial"/>
          <w:bCs/>
          <w:szCs w:val="24"/>
        </w:rPr>
        <w:t>Jacquemyn</w:t>
      </w:r>
      <w:proofErr w:type="spellEnd"/>
      <w:r w:rsidRPr="00DC53BD">
        <w:rPr>
          <w:rFonts w:ascii="Arial" w:eastAsia="Calibri" w:hAnsi="Arial" w:cs="Arial"/>
          <w:bCs/>
          <w:szCs w:val="24"/>
        </w:rPr>
        <w:t xml:space="preserve"> et al. 2015)</w:t>
      </w:r>
      <w:r w:rsidRPr="00DC53BD">
        <w:rPr>
          <w:rFonts w:ascii="Arial" w:eastAsia="Calibri" w:hAnsi="Arial" w:cs="Arial"/>
          <w:bCs/>
        </w:rPr>
        <w:t xml:space="preserve">. Each specimen contains valuable metadata (e.g., collection date, location, habitat, images) and is accessible for repeatable, iterative, and expanded observations when physical verification is needed, new questions arise, or new investigative techniques are developed. The archived specimen can provide information such as molecular variation, historical environmental conditions, presence of environmental toxins, and host parasite assemblages. Natural history collections provide a source of biodiversity data that is unparalleled in temporal, geographic, and taxonomic complexity and unique in its ability to allow researchers to verify and expand the data by returning to the physical specimens on which they are based. </w:t>
      </w:r>
    </w:p>
    <w:p w14:paraId="0E1F8480" w14:textId="77777777" w:rsidR="00DC53BD" w:rsidRPr="00DC53BD" w:rsidRDefault="00DC53BD" w:rsidP="00DC53BD">
      <w:pPr>
        <w:outlineLvl w:val="0"/>
        <w:rPr>
          <w:rFonts w:ascii="Arial" w:eastAsia="Calibri" w:hAnsi="Arial" w:cs="Arial"/>
          <w:bCs/>
        </w:rPr>
      </w:pPr>
    </w:p>
    <w:p w14:paraId="6A2ADFB7" w14:textId="77777777" w:rsidR="00DC53BD" w:rsidRPr="00DC53BD" w:rsidRDefault="00DC53BD" w:rsidP="00DC53BD">
      <w:pPr>
        <w:outlineLvl w:val="0"/>
        <w:rPr>
          <w:rFonts w:ascii="Arial" w:eastAsia="Calibri" w:hAnsi="Arial" w:cs="Arial"/>
          <w:bCs/>
        </w:rPr>
      </w:pPr>
      <w:r w:rsidRPr="00DC53BD">
        <w:rPr>
          <w:rFonts w:ascii="Arial" w:eastAsia="Calibri" w:hAnsi="Arial" w:cs="Arial"/>
          <w:bCs/>
        </w:rPr>
        <w:t xml:space="preserve">Here, we’ll be using the collection date of butterfly specimens as a proxy for phenology. That is, the date that the adult butterfly was collected signifies a date </w:t>
      </w:r>
      <w:r w:rsidRPr="00DC53BD">
        <w:rPr>
          <w:rFonts w:ascii="Arial" w:eastAsia="Calibri" w:hAnsi="Arial" w:cs="Arial"/>
          <w:bCs/>
        </w:rPr>
        <w:lastRenderedPageBreak/>
        <w:t xml:space="preserve">that the butterfly was in flight. Many butterfly species are only alive as adults for a matter of weeks. (Monarchs are a notable exception to this.) The short lifespan of butterflies allows us to use their collection date to study how their phenology may have changed over time and relative to abiotic variables such as temperature. Today we’ll use data from an online natural history collections database, iDigBio. This database provides us the opportunity to peek into the past, in this case as far back as the 1930s, to see the species, dates, and localities of butterflies that were collected. Butterfly phenology research conducted by </w:t>
      </w:r>
      <w:proofErr w:type="spellStart"/>
      <w:r w:rsidRPr="00DC53BD">
        <w:rPr>
          <w:rFonts w:ascii="Arial" w:eastAsia="Calibri" w:hAnsi="Arial" w:cs="Arial"/>
          <w:bCs/>
        </w:rPr>
        <w:t>Kharouba</w:t>
      </w:r>
      <w:proofErr w:type="spellEnd"/>
      <w:r w:rsidRPr="00DC53BD">
        <w:rPr>
          <w:rFonts w:ascii="Arial" w:eastAsia="Calibri" w:hAnsi="Arial" w:cs="Arial"/>
          <w:bCs/>
        </w:rPr>
        <w:t xml:space="preserve"> and </w:t>
      </w:r>
      <w:proofErr w:type="spellStart"/>
      <w:r w:rsidRPr="00DC53BD">
        <w:rPr>
          <w:rFonts w:ascii="Arial" w:eastAsia="Calibri" w:hAnsi="Arial" w:cs="Arial"/>
          <w:bCs/>
        </w:rPr>
        <w:t>Veland</w:t>
      </w:r>
      <w:proofErr w:type="spellEnd"/>
      <w:r w:rsidRPr="00DC53BD">
        <w:rPr>
          <w:rFonts w:ascii="Arial" w:eastAsia="Calibri" w:hAnsi="Arial" w:cs="Arial"/>
          <w:bCs/>
        </w:rPr>
        <w:t xml:space="preserve"> (2015) using specimens collected in British Columbia, Canada, provide the inspiration for this activity. </w:t>
      </w:r>
    </w:p>
    <w:p w14:paraId="09D558AF" w14:textId="77777777" w:rsidR="00DC53BD" w:rsidRPr="00DC53BD" w:rsidRDefault="00DC53BD" w:rsidP="00DC53BD">
      <w:pPr>
        <w:rPr>
          <w:rFonts w:ascii="Arial" w:eastAsia="Calibri" w:hAnsi="Arial" w:cs="Arial"/>
          <w:b/>
          <w:bCs/>
        </w:rPr>
      </w:pPr>
    </w:p>
    <w:p w14:paraId="58B7E5F3" w14:textId="77777777" w:rsidR="00DC53BD" w:rsidRPr="00187468" w:rsidRDefault="00DC53BD" w:rsidP="00DC53BD">
      <w:pPr>
        <w:rPr>
          <w:rFonts w:ascii="Arial" w:hAnsi="Arial" w:cs="Arial"/>
        </w:rPr>
      </w:pPr>
      <w:r w:rsidRPr="00187468">
        <w:rPr>
          <w:rFonts w:ascii="Arial" w:eastAsia="Calibri" w:hAnsi="Arial" w:cs="Arial"/>
          <w:bCs/>
          <w:color w:val="ED7D31"/>
        </w:rPr>
        <w:t>Additional resources and videos for understanding natural history collections, their value in research, and how to use collections in education, can be found here:</w:t>
      </w:r>
      <w:r w:rsidRPr="00187468">
        <w:rPr>
          <w:rFonts w:ascii="Arial" w:hAnsi="Arial" w:cs="Arial"/>
        </w:rPr>
        <w:t xml:space="preserve"> </w:t>
      </w:r>
    </w:p>
    <w:p w14:paraId="21FD73D8" w14:textId="3C28D0F1" w:rsidR="00DC53BD" w:rsidRPr="00187468" w:rsidRDefault="00542469" w:rsidP="00DC53BD">
      <w:pPr>
        <w:rPr>
          <w:rFonts w:ascii="Arial" w:eastAsia="Calibri" w:hAnsi="Arial" w:cs="Arial"/>
          <w:bCs/>
          <w:color w:val="ED7D31"/>
        </w:rPr>
      </w:pPr>
      <w:hyperlink r:id="rId14" w:history="1">
        <w:r w:rsidR="00DC53BD" w:rsidRPr="00187468">
          <w:rPr>
            <w:rStyle w:val="Hyperlink"/>
            <w:rFonts w:ascii="Arial" w:eastAsia="Calibri" w:hAnsi="Arial" w:cs="Arial"/>
            <w:bCs/>
          </w:rPr>
          <w:t>http://aimup.unm.edu/nat-history-collections/index.html</w:t>
        </w:r>
      </w:hyperlink>
    </w:p>
    <w:p w14:paraId="6912091B" w14:textId="148EE659" w:rsidR="00187468" w:rsidRPr="00187468" w:rsidRDefault="00187468" w:rsidP="00DC53BD">
      <w:pPr>
        <w:rPr>
          <w:rFonts w:ascii="Arial" w:hAnsi="Arial" w:cs="Arial"/>
        </w:rPr>
      </w:pPr>
      <w:hyperlink r:id="rId15" w:history="1">
        <w:r w:rsidRPr="00187468">
          <w:rPr>
            <w:rStyle w:val="Hyperlink"/>
            <w:rFonts w:ascii="Arial" w:hAnsi="Arial" w:cs="Arial"/>
          </w:rPr>
          <w:t>https://www.lessonsinlifescience.org/museum-co</w:t>
        </w:r>
        <w:r w:rsidRPr="00187468">
          <w:rPr>
            <w:rStyle w:val="Hyperlink"/>
            <w:rFonts w:ascii="Arial" w:hAnsi="Arial" w:cs="Arial"/>
          </w:rPr>
          <w:t>l</w:t>
        </w:r>
        <w:r w:rsidRPr="00187468">
          <w:rPr>
            <w:rStyle w:val="Hyperlink"/>
            <w:rFonts w:ascii="Arial" w:hAnsi="Arial" w:cs="Arial"/>
          </w:rPr>
          <w:t>lections-1</w:t>
        </w:r>
      </w:hyperlink>
    </w:p>
    <w:p w14:paraId="57346ECF" w14:textId="73F43955" w:rsidR="00785C66" w:rsidRPr="00187468" w:rsidRDefault="00542469" w:rsidP="00DC53BD">
      <w:pPr>
        <w:rPr>
          <w:rFonts w:ascii="Arial" w:eastAsia="Calibri" w:hAnsi="Arial" w:cs="Arial"/>
          <w:bCs/>
          <w:color w:val="ED7D31"/>
        </w:rPr>
      </w:pPr>
      <w:hyperlink r:id="rId16" w:history="1">
        <w:r w:rsidR="00DC53BD" w:rsidRPr="00187468">
          <w:rPr>
            <w:rStyle w:val="Hyperlink"/>
            <w:rFonts w:ascii="Arial" w:eastAsia="Calibri" w:hAnsi="Arial" w:cs="Arial"/>
            <w:bCs/>
          </w:rPr>
          <w:t>http://biodiversityliteracy.com/</w:t>
        </w:r>
      </w:hyperlink>
    </w:p>
    <w:p w14:paraId="61E0A5CD" w14:textId="77777777" w:rsidR="00785C66" w:rsidRPr="00187468" w:rsidRDefault="00785C66" w:rsidP="00DC53BD">
      <w:pPr>
        <w:rPr>
          <w:rFonts w:ascii="Arial" w:eastAsia="Calibri" w:hAnsi="Arial" w:cs="Arial"/>
          <w:bCs/>
          <w:color w:val="ED7D31"/>
        </w:rPr>
      </w:pPr>
    </w:p>
    <w:p w14:paraId="4A019F49" w14:textId="7E8F7DF9" w:rsidR="00DC53BD" w:rsidRPr="00187468" w:rsidRDefault="00DC53BD" w:rsidP="00DC53BD">
      <w:pPr>
        <w:rPr>
          <w:rFonts w:ascii="Arial" w:eastAsia="Calibri" w:hAnsi="Arial" w:cs="Arial"/>
          <w:b/>
          <w:bCs/>
        </w:rPr>
      </w:pPr>
      <w:r w:rsidRPr="00187468">
        <w:rPr>
          <w:rFonts w:ascii="Arial" w:eastAsia="Calibri" w:hAnsi="Arial" w:cs="Arial"/>
          <w:b/>
          <w:bCs/>
        </w:rPr>
        <w:t>Pre-Lab Assignment</w:t>
      </w:r>
    </w:p>
    <w:p w14:paraId="3B48A1BD" w14:textId="77777777" w:rsidR="00DC53BD" w:rsidRPr="00187468" w:rsidRDefault="00DC53BD" w:rsidP="00DC53BD">
      <w:pPr>
        <w:rPr>
          <w:rFonts w:ascii="Arial" w:hAnsi="Arial" w:cs="Arial"/>
          <w:b/>
        </w:rPr>
      </w:pPr>
    </w:p>
    <w:p w14:paraId="6C71B0EA" w14:textId="10987F1F" w:rsidR="00DC53BD" w:rsidRPr="00DC53BD" w:rsidRDefault="00DC53BD" w:rsidP="00DC53BD">
      <w:pPr>
        <w:rPr>
          <w:rFonts w:ascii="Arial" w:eastAsia="Calibri" w:hAnsi="Arial" w:cs="Arial"/>
        </w:rPr>
      </w:pPr>
      <w:r w:rsidRPr="00DC53BD">
        <w:rPr>
          <w:rFonts w:ascii="Arial" w:eastAsia="Calibri" w:hAnsi="Arial" w:cs="Arial"/>
        </w:rPr>
        <w:t>In our next lab, we’ll be investigating the effects of climate change on phenology. In preparation, please read this article</w:t>
      </w:r>
      <w:r w:rsidR="00187468">
        <w:rPr>
          <w:rFonts w:ascii="Arial" w:eastAsia="Calibri" w:hAnsi="Arial" w:cs="Arial"/>
        </w:rPr>
        <w:t>,</w:t>
      </w:r>
      <w:r w:rsidRPr="00DC53BD">
        <w:rPr>
          <w:rFonts w:ascii="Arial" w:eastAsia="Calibri" w:hAnsi="Arial" w:cs="Arial"/>
        </w:rPr>
        <w:t xml:space="preserve"> which was the inspiration for the lab exercise</w:t>
      </w:r>
      <w:r w:rsidR="00187468">
        <w:rPr>
          <w:rFonts w:ascii="Arial" w:eastAsia="Calibri" w:hAnsi="Arial" w:cs="Arial"/>
        </w:rPr>
        <w:t>,</w:t>
      </w:r>
      <w:bookmarkStart w:id="0" w:name="_GoBack"/>
      <w:bookmarkEnd w:id="0"/>
      <w:r w:rsidRPr="00DC53BD">
        <w:rPr>
          <w:rFonts w:ascii="Arial" w:eastAsia="Calibri" w:hAnsi="Arial" w:cs="Arial"/>
        </w:rPr>
        <w:t xml:space="preserve"> and answer the questions below.</w:t>
      </w:r>
    </w:p>
    <w:p w14:paraId="609CF85E" w14:textId="77777777" w:rsidR="00DC53BD" w:rsidRPr="00DC53BD" w:rsidRDefault="00DC53BD" w:rsidP="00DC53BD">
      <w:pPr>
        <w:rPr>
          <w:rFonts w:ascii="Arial" w:eastAsia="Calibri" w:hAnsi="Arial" w:cs="Arial"/>
        </w:rPr>
      </w:pPr>
    </w:p>
    <w:p w14:paraId="00F115A1" w14:textId="2C9F5968" w:rsidR="00DC53BD" w:rsidRPr="00DC53BD" w:rsidRDefault="00DC53BD" w:rsidP="00DC53BD">
      <w:pPr>
        <w:ind w:left="720" w:hanging="270"/>
        <w:rPr>
          <w:rFonts w:ascii="Arial" w:eastAsia="Calibri" w:hAnsi="Arial" w:cs="Arial"/>
        </w:rPr>
      </w:pPr>
      <w:proofErr w:type="spellStart"/>
      <w:r w:rsidRPr="00DC53BD">
        <w:rPr>
          <w:rFonts w:ascii="Arial" w:eastAsia="Calibri" w:hAnsi="Arial" w:cs="Arial"/>
        </w:rPr>
        <w:t>Kharouba</w:t>
      </w:r>
      <w:proofErr w:type="spellEnd"/>
      <w:r w:rsidR="00785C66">
        <w:rPr>
          <w:rFonts w:ascii="Arial" w:eastAsia="Calibri" w:hAnsi="Arial" w:cs="Arial"/>
        </w:rPr>
        <w:t>,</w:t>
      </w:r>
      <w:r w:rsidRPr="00DC53BD">
        <w:rPr>
          <w:rFonts w:ascii="Arial" w:eastAsia="Calibri" w:hAnsi="Arial" w:cs="Arial"/>
        </w:rPr>
        <w:t xml:space="preserve"> H</w:t>
      </w:r>
      <w:r w:rsidR="00785C66">
        <w:rPr>
          <w:rFonts w:ascii="Arial" w:eastAsia="Calibri" w:hAnsi="Arial" w:cs="Arial"/>
        </w:rPr>
        <w:t>.</w:t>
      </w:r>
      <w:r w:rsidRPr="00DC53BD">
        <w:rPr>
          <w:rFonts w:ascii="Arial" w:eastAsia="Calibri" w:hAnsi="Arial" w:cs="Arial"/>
        </w:rPr>
        <w:t>M</w:t>
      </w:r>
      <w:r w:rsidR="00785C66">
        <w:rPr>
          <w:rFonts w:ascii="Arial" w:eastAsia="Calibri" w:hAnsi="Arial" w:cs="Arial"/>
        </w:rPr>
        <w:t xml:space="preserve">. and M. </w:t>
      </w:r>
      <w:proofErr w:type="spellStart"/>
      <w:r w:rsidR="00785C66">
        <w:rPr>
          <w:rFonts w:ascii="Arial" w:eastAsia="Calibri" w:hAnsi="Arial" w:cs="Arial"/>
        </w:rPr>
        <w:t>Veland</w:t>
      </w:r>
      <w:proofErr w:type="spellEnd"/>
      <w:r w:rsidR="00785C66">
        <w:rPr>
          <w:rFonts w:ascii="Arial" w:eastAsia="Calibri" w:hAnsi="Arial" w:cs="Arial"/>
        </w:rPr>
        <w:t xml:space="preserve">. </w:t>
      </w:r>
      <w:r w:rsidRPr="00DC53BD">
        <w:rPr>
          <w:rFonts w:ascii="Arial" w:eastAsia="Calibri" w:hAnsi="Arial" w:cs="Arial"/>
        </w:rPr>
        <w:t xml:space="preserve">2015. Flowering time of butterfly nectar food plants is more sensitive to temperature than the timing of butterfly adult flight. </w:t>
      </w:r>
      <w:r w:rsidRPr="00DC53BD">
        <w:rPr>
          <w:rFonts w:ascii="Arial" w:eastAsia="Calibri" w:hAnsi="Arial" w:cs="Arial"/>
          <w:iCs/>
        </w:rPr>
        <w:t>Journal of Animal Ecology</w:t>
      </w:r>
      <w:r w:rsidR="00785C66">
        <w:rPr>
          <w:rFonts w:ascii="Arial" w:eastAsia="Calibri" w:hAnsi="Arial" w:cs="Arial"/>
        </w:rPr>
        <w:t xml:space="preserve"> 88:1311-</w:t>
      </w:r>
      <w:r w:rsidRPr="00DC53BD">
        <w:rPr>
          <w:rFonts w:ascii="Arial" w:eastAsia="Calibri" w:hAnsi="Arial" w:cs="Arial"/>
        </w:rPr>
        <w:t>1321.</w:t>
      </w:r>
    </w:p>
    <w:p w14:paraId="3BD76F0C" w14:textId="77777777" w:rsidR="00DC53BD" w:rsidRPr="00DC53BD" w:rsidRDefault="00DC53BD" w:rsidP="00DC53BD">
      <w:pPr>
        <w:ind w:left="720" w:hanging="270"/>
        <w:rPr>
          <w:rFonts w:ascii="Arial" w:eastAsia="Calibri" w:hAnsi="Arial" w:cs="Arial"/>
        </w:rPr>
      </w:pPr>
    </w:p>
    <w:p w14:paraId="52CBE39F" w14:textId="77777777" w:rsidR="00DC53BD" w:rsidRPr="00DC53BD" w:rsidRDefault="00DC53BD" w:rsidP="00DC53BD">
      <w:pPr>
        <w:rPr>
          <w:rFonts w:ascii="Arial" w:eastAsia="Calibri" w:hAnsi="Arial" w:cs="Arial"/>
        </w:rPr>
      </w:pPr>
    </w:p>
    <w:p w14:paraId="72E81BE8" w14:textId="77777777" w:rsidR="00DC53BD" w:rsidRPr="00DC53BD" w:rsidRDefault="00DC53BD" w:rsidP="00DC53BD">
      <w:pPr>
        <w:widowControl w:val="0"/>
        <w:numPr>
          <w:ilvl w:val="0"/>
          <w:numId w:val="31"/>
        </w:numPr>
        <w:autoSpaceDE w:val="0"/>
        <w:autoSpaceDN w:val="0"/>
        <w:adjustRightInd w:val="0"/>
        <w:contextualSpacing/>
        <w:outlineLvl w:val="0"/>
        <w:rPr>
          <w:rFonts w:ascii="Arial" w:eastAsia="Calibri" w:hAnsi="Arial" w:cs="Arial"/>
          <w:szCs w:val="24"/>
          <w:lang w:eastAsia="ja-JP"/>
        </w:rPr>
      </w:pPr>
      <w:r w:rsidRPr="00DC53BD">
        <w:rPr>
          <w:rFonts w:ascii="Arial" w:eastAsia="Calibri" w:hAnsi="Arial" w:cs="Arial"/>
          <w:szCs w:val="24"/>
          <w:lang w:eastAsia="ja-JP"/>
        </w:rPr>
        <w:t>What are the three objectives the authors stated in their introduction?</w:t>
      </w:r>
    </w:p>
    <w:p w14:paraId="4D83889E" w14:textId="77777777" w:rsidR="00DC53BD" w:rsidRPr="00DC53BD" w:rsidRDefault="00DC53BD" w:rsidP="00DC53BD">
      <w:pPr>
        <w:widowControl w:val="0"/>
        <w:autoSpaceDE w:val="0"/>
        <w:autoSpaceDN w:val="0"/>
        <w:adjustRightInd w:val="0"/>
        <w:ind w:left="720"/>
        <w:contextualSpacing/>
        <w:outlineLvl w:val="0"/>
        <w:rPr>
          <w:rFonts w:ascii="Arial" w:eastAsia="Calibri" w:hAnsi="Arial" w:cs="Arial"/>
          <w:szCs w:val="24"/>
          <w:lang w:eastAsia="ja-JP"/>
        </w:rPr>
      </w:pPr>
    </w:p>
    <w:p w14:paraId="4A1D009F" w14:textId="77777777" w:rsidR="00DC53BD" w:rsidRPr="00DC53BD" w:rsidRDefault="00DC53BD" w:rsidP="00DC53BD">
      <w:pPr>
        <w:widowControl w:val="0"/>
        <w:autoSpaceDE w:val="0"/>
        <w:autoSpaceDN w:val="0"/>
        <w:adjustRightInd w:val="0"/>
        <w:ind w:left="720"/>
        <w:contextualSpacing/>
        <w:outlineLvl w:val="0"/>
        <w:rPr>
          <w:rFonts w:ascii="Arial" w:eastAsia="Calibri" w:hAnsi="Arial" w:cs="Arial"/>
          <w:color w:val="ED7D31"/>
          <w:szCs w:val="24"/>
          <w:lang w:eastAsia="ja-JP"/>
        </w:rPr>
      </w:pPr>
      <w:r w:rsidRPr="00DC53BD">
        <w:rPr>
          <w:rFonts w:ascii="Arial" w:eastAsia="Calibri" w:hAnsi="Arial" w:cs="Arial"/>
          <w:color w:val="ED7D31"/>
          <w:szCs w:val="24"/>
          <w:lang w:eastAsia="ja-JP"/>
        </w:rPr>
        <w:t xml:space="preserve">From page 1312, “We had three objectives: </w:t>
      </w:r>
    </w:p>
    <w:p w14:paraId="55ADAAD4" w14:textId="77777777" w:rsidR="00DC53BD" w:rsidRPr="00DC53BD" w:rsidRDefault="00DC53BD" w:rsidP="00DC53BD">
      <w:pPr>
        <w:widowControl w:val="0"/>
        <w:numPr>
          <w:ilvl w:val="0"/>
          <w:numId w:val="27"/>
        </w:numPr>
        <w:autoSpaceDE w:val="0"/>
        <w:autoSpaceDN w:val="0"/>
        <w:adjustRightInd w:val="0"/>
        <w:contextualSpacing/>
        <w:outlineLvl w:val="0"/>
        <w:rPr>
          <w:rFonts w:ascii="Arial" w:eastAsia="Calibri" w:hAnsi="Arial" w:cs="Arial"/>
          <w:color w:val="ED7D31"/>
          <w:szCs w:val="24"/>
          <w:lang w:eastAsia="ja-JP"/>
        </w:rPr>
      </w:pPr>
      <w:r w:rsidRPr="00DC53BD">
        <w:rPr>
          <w:rFonts w:ascii="Arial" w:eastAsia="Calibri" w:hAnsi="Arial" w:cs="Arial"/>
          <w:color w:val="ED7D31"/>
          <w:szCs w:val="24"/>
          <w:lang w:eastAsia="ja-JP"/>
        </w:rPr>
        <w:t xml:space="preserve">to compare the phenological sensitivity to temperature of adult butterflies and plants used as nectar sources, </w:t>
      </w:r>
    </w:p>
    <w:p w14:paraId="027F6368" w14:textId="77777777" w:rsidR="00DC53BD" w:rsidRPr="00DC53BD" w:rsidRDefault="00DC53BD" w:rsidP="00DC53BD">
      <w:pPr>
        <w:widowControl w:val="0"/>
        <w:numPr>
          <w:ilvl w:val="0"/>
          <w:numId w:val="27"/>
        </w:numPr>
        <w:autoSpaceDE w:val="0"/>
        <w:autoSpaceDN w:val="0"/>
        <w:adjustRightInd w:val="0"/>
        <w:contextualSpacing/>
        <w:outlineLvl w:val="0"/>
        <w:rPr>
          <w:rFonts w:ascii="Arial" w:eastAsia="Calibri" w:hAnsi="Arial" w:cs="Arial"/>
          <w:color w:val="ED7D31"/>
          <w:szCs w:val="24"/>
          <w:lang w:eastAsia="ja-JP"/>
        </w:rPr>
      </w:pPr>
      <w:r w:rsidRPr="00DC53BD">
        <w:rPr>
          <w:rFonts w:ascii="Arial" w:eastAsia="Calibri" w:hAnsi="Arial" w:cs="Arial"/>
          <w:color w:val="ED7D31"/>
          <w:szCs w:val="24"/>
          <w:lang w:eastAsia="ja-JP"/>
        </w:rPr>
        <w:t>to determine whether this sensitivity differed across space and time for these taxa and</w:t>
      </w:r>
    </w:p>
    <w:p w14:paraId="6C153ED5" w14:textId="77777777" w:rsidR="00DC53BD" w:rsidRPr="00DC53BD" w:rsidRDefault="00DC53BD" w:rsidP="00DC53BD">
      <w:pPr>
        <w:widowControl w:val="0"/>
        <w:numPr>
          <w:ilvl w:val="0"/>
          <w:numId w:val="27"/>
        </w:numPr>
        <w:autoSpaceDE w:val="0"/>
        <w:autoSpaceDN w:val="0"/>
        <w:adjustRightInd w:val="0"/>
        <w:contextualSpacing/>
        <w:outlineLvl w:val="0"/>
        <w:rPr>
          <w:rFonts w:ascii="Arial" w:eastAsia="Calibri" w:hAnsi="Arial" w:cs="Arial"/>
          <w:color w:val="ED7D31"/>
          <w:szCs w:val="24"/>
          <w:lang w:eastAsia="ja-JP"/>
        </w:rPr>
      </w:pPr>
      <w:r w:rsidRPr="00DC53BD">
        <w:rPr>
          <w:rFonts w:ascii="Arial" w:eastAsia="Calibri" w:hAnsi="Arial" w:cs="Arial"/>
          <w:color w:val="ED7D31"/>
          <w:szCs w:val="24"/>
          <w:lang w:eastAsia="ja-JP"/>
        </w:rPr>
        <w:t>to compare recent temporal shifts in phenology between butterflies and their nectar plants.”</w:t>
      </w:r>
    </w:p>
    <w:p w14:paraId="0618581D" w14:textId="77777777" w:rsidR="00DC53BD" w:rsidRPr="00DC53BD" w:rsidRDefault="00DC53BD" w:rsidP="00DC53BD">
      <w:pPr>
        <w:widowControl w:val="0"/>
        <w:autoSpaceDE w:val="0"/>
        <w:autoSpaceDN w:val="0"/>
        <w:adjustRightInd w:val="0"/>
        <w:ind w:left="720"/>
        <w:contextualSpacing/>
        <w:outlineLvl w:val="0"/>
        <w:rPr>
          <w:rFonts w:ascii="Arial" w:eastAsia="Calibri" w:hAnsi="Arial" w:cs="Arial"/>
          <w:szCs w:val="24"/>
          <w:lang w:eastAsia="ja-JP"/>
        </w:rPr>
      </w:pPr>
    </w:p>
    <w:p w14:paraId="6EF8F5C6" w14:textId="77777777" w:rsidR="00DC53BD" w:rsidRPr="00DC53BD" w:rsidRDefault="00DC53BD" w:rsidP="00DC53BD">
      <w:pPr>
        <w:widowControl w:val="0"/>
        <w:numPr>
          <w:ilvl w:val="0"/>
          <w:numId w:val="31"/>
        </w:numPr>
        <w:autoSpaceDE w:val="0"/>
        <w:autoSpaceDN w:val="0"/>
        <w:adjustRightInd w:val="0"/>
        <w:ind w:left="450" w:hanging="540"/>
        <w:contextualSpacing/>
        <w:outlineLvl w:val="0"/>
        <w:rPr>
          <w:rFonts w:ascii="Arial" w:eastAsia="Calibri" w:hAnsi="Arial" w:cs="Arial"/>
          <w:szCs w:val="24"/>
          <w:lang w:eastAsia="ja-JP"/>
        </w:rPr>
      </w:pPr>
      <w:r w:rsidRPr="00DC53BD">
        <w:rPr>
          <w:rFonts w:ascii="Arial" w:eastAsia="Calibri" w:hAnsi="Arial" w:cs="Arial"/>
          <w:szCs w:val="24"/>
          <w:lang w:eastAsia="ja-JP"/>
        </w:rPr>
        <w:t>What are the three main sources of data used in this study?</w:t>
      </w:r>
    </w:p>
    <w:p w14:paraId="5FF99155" w14:textId="77777777" w:rsidR="00DC53BD" w:rsidRPr="00DC53BD" w:rsidRDefault="00DC53BD" w:rsidP="00DC53BD">
      <w:pPr>
        <w:widowControl w:val="0"/>
        <w:autoSpaceDE w:val="0"/>
        <w:autoSpaceDN w:val="0"/>
        <w:adjustRightInd w:val="0"/>
        <w:ind w:left="720"/>
        <w:outlineLvl w:val="0"/>
        <w:rPr>
          <w:rFonts w:ascii="Arial" w:eastAsia="Calibri" w:hAnsi="Arial" w:cs="Arial"/>
        </w:rPr>
      </w:pPr>
    </w:p>
    <w:p w14:paraId="04495302" w14:textId="77777777" w:rsidR="00DC53BD" w:rsidRPr="00DC53BD" w:rsidRDefault="00DC53BD" w:rsidP="00DC53BD">
      <w:pPr>
        <w:widowControl w:val="0"/>
        <w:numPr>
          <w:ilvl w:val="0"/>
          <w:numId w:val="28"/>
        </w:numPr>
        <w:tabs>
          <w:tab w:val="left" w:pos="6894"/>
        </w:tabs>
        <w:autoSpaceDE w:val="0"/>
        <w:autoSpaceDN w:val="0"/>
        <w:adjustRightInd w:val="0"/>
        <w:contextualSpacing/>
        <w:outlineLvl w:val="0"/>
        <w:rPr>
          <w:rFonts w:ascii="Arial" w:eastAsia="Calibri" w:hAnsi="Arial" w:cs="Arial"/>
          <w:color w:val="ED7D31"/>
          <w:szCs w:val="24"/>
          <w:lang w:eastAsia="ja-JP"/>
        </w:rPr>
      </w:pPr>
      <w:r w:rsidRPr="00DC53BD">
        <w:rPr>
          <w:rFonts w:ascii="Arial" w:eastAsia="Calibri" w:hAnsi="Arial" w:cs="Arial"/>
          <w:color w:val="ED7D31"/>
          <w:szCs w:val="24"/>
          <w:lang w:eastAsia="ja-JP"/>
        </w:rPr>
        <w:t xml:space="preserve">Natural history collections data for butterfly phenology from the </w:t>
      </w:r>
      <w:r w:rsidRPr="00DC53BD">
        <w:rPr>
          <w:rFonts w:ascii="Arial" w:eastAsia="Calibri" w:hAnsi="Arial" w:cs="Arial"/>
          <w:color w:val="ED7D31"/>
          <w:szCs w:val="24"/>
          <w:lang w:eastAsia="ja-JP"/>
        </w:rPr>
        <w:lastRenderedPageBreak/>
        <w:t>Canadian National Collection of Butterflies data base, the Spencer Entomological Collection, and the personal and professional collections of Canadian butterfly experts.</w:t>
      </w:r>
    </w:p>
    <w:p w14:paraId="0C022123" w14:textId="77777777" w:rsidR="00DC53BD" w:rsidRPr="00DC53BD" w:rsidRDefault="00DC53BD" w:rsidP="00DC53BD">
      <w:pPr>
        <w:widowControl w:val="0"/>
        <w:numPr>
          <w:ilvl w:val="0"/>
          <w:numId w:val="28"/>
        </w:numPr>
        <w:autoSpaceDE w:val="0"/>
        <w:autoSpaceDN w:val="0"/>
        <w:adjustRightInd w:val="0"/>
        <w:contextualSpacing/>
        <w:outlineLvl w:val="0"/>
        <w:rPr>
          <w:rFonts w:ascii="Arial" w:eastAsia="Calibri" w:hAnsi="Arial" w:cs="Arial"/>
          <w:color w:val="ED7D31"/>
          <w:szCs w:val="24"/>
          <w:lang w:eastAsia="ja-JP"/>
        </w:rPr>
      </w:pPr>
      <w:r w:rsidRPr="00DC53BD">
        <w:rPr>
          <w:rFonts w:ascii="Arial" w:eastAsia="Calibri" w:hAnsi="Arial" w:cs="Arial"/>
          <w:color w:val="ED7D31"/>
          <w:szCs w:val="24"/>
          <w:lang w:eastAsia="ja-JP"/>
        </w:rPr>
        <w:t>Natural history collections data for plant phenology from the University of British Columbia herbarium.</w:t>
      </w:r>
    </w:p>
    <w:p w14:paraId="48BDF20A" w14:textId="77777777" w:rsidR="00DC53BD" w:rsidRPr="00DC53BD" w:rsidRDefault="00DC53BD" w:rsidP="00DC53BD">
      <w:pPr>
        <w:widowControl w:val="0"/>
        <w:numPr>
          <w:ilvl w:val="0"/>
          <w:numId w:val="28"/>
        </w:numPr>
        <w:autoSpaceDE w:val="0"/>
        <w:autoSpaceDN w:val="0"/>
        <w:adjustRightInd w:val="0"/>
        <w:contextualSpacing/>
        <w:outlineLvl w:val="0"/>
        <w:rPr>
          <w:rFonts w:ascii="Arial" w:eastAsia="Calibri" w:hAnsi="Arial" w:cs="Arial"/>
          <w:color w:val="ED7D31"/>
          <w:szCs w:val="24"/>
          <w:lang w:eastAsia="ja-JP"/>
        </w:rPr>
      </w:pPr>
      <w:r w:rsidRPr="00DC53BD">
        <w:rPr>
          <w:rFonts w:ascii="Arial" w:eastAsia="Calibri" w:hAnsi="Arial" w:cs="Arial"/>
          <w:color w:val="ED7D31"/>
          <w:szCs w:val="24"/>
          <w:lang w:eastAsia="ja-JP"/>
        </w:rPr>
        <w:t>Temperature data from the National Climate Data and Information Archive</w:t>
      </w:r>
    </w:p>
    <w:p w14:paraId="39FB378F" w14:textId="77777777" w:rsidR="00DC53BD" w:rsidRPr="00DC53BD" w:rsidRDefault="00DC53BD" w:rsidP="00DC53BD">
      <w:pPr>
        <w:widowControl w:val="0"/>
        <w:autoSpaceDE w:val="0"/>
        <w:autoSpaceDN w:val="0"/>
        <w:adjustRightInd w:val="0"/>
        <w:ind w:left="720"/>
        <w:outlineLvl w:val="0"/>
        <w:rPr>
          <w:rFonts w:ascii="Arial" w:eastAsia="Calibri" w:hAnsi="Arial" w:cs="Arial"/>
          <w:color w:val="ED7D31"/>
        </w:rPr>
      </w:pPr>
    </w:p>
    <w:p w14:paraId="758F3F30" w14:textId="77777777" w:rsidR="00DC53BD" w:rsidRPr="00DC53BD" w:rsidRDefault="00DC53BD" w:rsidP="00DC53BD">
      <w:pPr>
        <w:widowControl w:val="0"/>
        <w:numPr>
          <w:ilvl w:val="0"/>
          <w:numId w:val="31"/>
        </w:numPr>
        <w:autoSpaceDE w:val="0"/>
        <w:autoSpaceDN w:val="0"/>
        <w:adjustRightInd w:val="0"/>
        <w:ind w:left="450" w:hanging="450"/>
        <w:contextualSpacing/>
        <w:outlineLvl w:val="0"/>
        <w:rPr>
          <w:rFonts w:ascii="Arial" w:eastAsia="Calibri" w:hAnsi="Arial" w:cs="Arial"/>
          <w:szCs w:val="24"/>
          <w:lang w:eastAsia="ja-JP"/>
        </w:rPr>
      </w:pPr>
      <w:r w:rsidRPr="00DC53BD">
        <w:rPr>
          <w:rFonts w:ascii="Arial" w:eastAsia="Calibri" w:hAnsi="Arial" w:cs="Arial"/>
          <w:szCs w:val="24"/>
          <w:lang w:eastAsia="ja-JP"/>
        </w:rPr>
        <w:t>Starting on page 1314, the authors discuss the limitations of collections based data as opposed to direct field observation. What were the limitations? How could the use of natural history collections based data affect the study?</w:t>
      </w:r>
    </w:p>
    <w:p w14:paraId="13781744" w14:textId="77777777" w:rsidR="00DC53BD" w:rsidRPr="00DC53BD" w:rsidRDefault="00DC53BD" w:rsidP="00DC53BD">
      <w:pPr>
        <w:rPr>
          <w:rFonts w:ascii="Arial" w:eastAsia="Calibri" w:hAnsi="Arial" w:cs="Arial"/>
        </w:rPr>
      </w:pPr>
    </w:p>
    <w:p w14:paraId="012144E1" w14:textId="77777777" w:rsidR="00DC53BD" w:rsidRPr="00DC53BD" w:rsidRDefault="00DC53BD" w:rsidP="00DC53BD">
      <w:pPr>
        <w:rPr>
          <w:rFonts w:ascii="Arial" w:eastAsia="Calibri" w:hAnsi="Arial" w:cs="Arial"/>
          <w:color w:val="ED7D31"/>
        </w:rPr>
      </w:pPr>
      <w:r w:rsidRPr="00DC53BD">
        <w:rPr>
          <w:rFonts w:ascii="Arial" w:eastAsia="Calibri" w:hAnsi="Arial" w:cs="Arial"/>
          <w:color w:val="ED7D31"/>
        </w:rPr>
        <w:t>Limitations: Most locations only had one specimen per year per species so it could not be determined what part of the life cycle the single specimen represented; geographic and temporal biases, though these were assumed to be random; a limited number of records for all species.</w:t>
      </w:r>
    </w:p>
    <w:p w14:paraId="07177CF4" w14:textId="77777777" w:rsidR="00785C66" w:rsidRDefault="00785C66" w:rsidP="00DC53BD">
      <w:pPr>
        <w:rPr>
          <w:rFonts w:ascii="Arial" w:eastAsia="Calibri" w:hAnsi="Arial" w:cs="Arial"/>
          <w:color w:val="ED7D31"/>
        </w:rPr>
      </w:pPr>
    </w:p>
    <w:p w14:paraId="745C0F8D" w14:textId="7EE73635" w:rsidR="00DC53BD" w:rsidRPr="00DC53BD" w:rsidRDefault="00DC53BD" w:rsidP="00DC53BD">
      <w:pPr>
        <w:rPr>
          <w:rFonts w:ascii="Arial" w:eastAsia="Calibri" w:hAnsi="Arial" w:cs="Arial"/>
          <w:color w:val="ED7D31"/>
        </w:rPr>
      </w:pPr>
      <w:r w:rsidRPr="00DC53BD">
        <w:rPr>
          <w:rFonts w:ascii="Arial" w:eastAsia="Calibri" w:hAnsi="Arial" w:cs="Arial"/>
          <w:color w:val="ED7D31"/>
        </w:rPr>
        <w:t>These could affect the study: by limiting the analyses that are possible and the conclusions that can be drawn with a limited and potentially biased dataset; if the data are highly biased, the results may be skewed towards a certain region, time period, or phenological state; and with a limited number of records, each record holds weight that may or may not be representative of the larger population of the species.</w:t>
      </w:r>
    </w:p>
    <w:p w14:paraId="0ACD8DB0" w14:textId="77777777" w:rsidR="00DC53BD" w:rsidRPr="00DC53BD" w:rsidRDefault="00DC53BD" w:rsidP="00DC53BD">
      <w:pPr>
        <w:rPr>
          <w:rFonts w:ascii="Arial" w:eastAsia="Calibri" w:hAnsi="Arial" w:cs="Arial"/>
        </w:rPr>
      </w:pPr>
    </w:p>
    <w:p w14:paraId="3321E140" w14:textId="77777777" w:rsidR="00DC53BD" w:rsidRPr="00DC53BD" w:rsidRDefault="00DC53BD" w:rsidP="00DC53BD">
      <w:pPr>
        <w:rPr>
          <w:rFonts w:ascii="Arial" w:eastAsia="Calibri" w:hAnsi="Arial" w:cs="Arial"/>
          <w:b/>
        </w:rPr>
      </w:pPr>
      <w:r w:rsidRPr="00DC53BD">
        <w:rPr>
          <w:rFonts w:ascii="Arial" w:eastAsia="Calibri" w:hAnsi="Arial" w:cs="Arial"/>
          <w:b/>
        </w:rPr>
        <w:t>In-Lab Assignment</w:t>
      </w:r>
    </w:p>
    <w:p w14:paraId="35CB3489" w14:textId="77777777" w:rsidR="00DC53BD" w:rsidRPr="00DC53BD" w:rsidRDefault="00DC53BD" w:rsidP="00DC53BD">
      <w:pPr>
        <w:rPr>
          <w:rFonts w:ascii="Arial" w:eastAsia="Calibri" w:hAnsi="Arial" w:cs="Arial"/>
        </w:rPr>
      </w:pPr>
    </w:p>
    <w:p w14:paraId="4FAB2EE8" w14:textId="77777777" w:rsidR="00DC53BD" w:rsidRPr="00DC53BD" w:rsidRDefault="00DC53BD" w:rsidP="00DC53BD">
      <w:pPr>
        <w:rPr>
          <w:rFonts w:ascii="Arial" w:eastAsia="Calibri" w:hAnsi="Arial" w:cs="Arial"/>
          <w:szCs w:val="24"/>
        </w:rPr>
      </w:pPr>
      <w:r w:rsidRPr="00DC53BD">
        <w:rPr>
          <w:rFonts w:ascii="Arial" w:eastAsia="Calibri" w:hAnsi="Arial" w:cs="Arial"/>
        </w:rPr>
        <w:t xml:space="preserve">In their research, one of </w:t>
      </w:r>
      <w:proofErr w:type="spellStart"/>
      <w:r w:rsidRPr="00DC53BD">
        <w:rPr>
          <w:rFonts w:ascii="Arial" w:eastAsia="Calibri" w:hAnsi="Arial" w:cs="Arial"/>
        </w:rPr>
        <w:t>Kharouba</w:t>
      </w:r>
      <w:proofErr w:type="spellEnd"/>
      <w:r w:rsidRPr="00DC53BD">
        <w:rPr>
          <w:rFonts w:ascii="Arial" w:eastAsia="Calibri" w:hAnsi="Arial" w:cs="Arial"/>
        </w:rPr>
        <w:t xml:space="preserve"> and </w:t>
      </w:r>
      <w:proofErr w:type="spellStart"/>
      <w:r w:rsidRPr="00DC53BD">
        <w:rPr>
          <w:rFonts w:ascii="Arial" w:eastAsia="Calibri" w:hAnsi="Arial" w:cs="Arial"/>
        </w:rPr>
        <w:t>Velland’s</w:t>
      </w:r>
      <w:proofErr w:type="spellEnd"/>
      <w:r w:rsidRPr="00DC53BD">
        <w:rPr>
          <w:rFonts w:ascii="Arial" w:eastAsia="Calibri" w:hAnsi="Arial" w:cs="Arial"/>
        </w:rPr>
        <w:t xml:space="preserve"> investigations is into the effect of climate change on butterfly phenology in British Columbia, Canada. Here, we will take a simplified version of their analysis to </w:t>
      </w:r>
      <w:r w:rsidRPr="00DC53BD">
        <w:rPr>
          <w:rFonts w:ascii="Arial" w:eastAsia="Calibri" w:hAnsi="Arial" w:cs="Arial"/>
          <w:szCs w:val="24"/>
        </w:rPr>
        <w:t>address the butterfly’s response to temperature</w:t>
      </w:r>
      <w:r w:rsidRPr="00DC53BD">
        <w:rPr>
          <w:rFonts w:ascii="Arial" w:eastAsia="Calibri" w:hAnsi="Arial" w:cs="Arial"/>
        </w:rPr>
        <w:t xml:space="preserve">. </w:t>
      </w:r>
    </w:p>
    <w:p w14:paraId="75334A87" w14:textId="77777777" w:rsidR="00DC53BD" w:rsidRPr="00DC53BD" w:rsidRDefault="00DC53BD" w:rsidP="00DC53BD">
      <w:pPr>
        <w:rPr>
          <w:rFonts w:ascii="Arial" w:eastAsia="Calibri" w:hAnsi="Arial" w:cs="Arial"/>
        </w:rPr>
      </w:pPr>
    </w:p>
    <w:p w14:paraId="4BBF0B7D" w14:textId="77777777" w:rsidR="00DC53BD" w:rsidRPr="00DC53BD" w:rsidRDefault="00DC53BD" w:rsidP="00DC53BD">
      <w:pPr>
        <w:rPr>
          <w:rFonts w:ascii="Arial" w:eastAsia="Calibri" w:hAnsi="Arial" w:cs="Arial"/>
        </w:rPr>
      </w:pPr>
      <w:r w:rsidRPr="00DC53BD">
        <w:rPr>
          <w:rFonts w:ascii="Arial" w:eastAsia="Calibri" w:hAnsi="Arial" w:cs="Arial"/>
        </w:rPr>
        <w:t>Using that data provided, complete the following activities and answer the related questions:</w:t>
      </w:r>
    </w:p>
    <w:p w14:paraId="7B288A5B" w14:textId="77777777" w:rsidR="00DC53BD" w:rsidRPr="00DC53BD" w:rsidRDefault="00DC53BD" w:rsidP="00DC53BD">
      <w:pPr>
        <w:rPr>
          <w:rFonts w:ascii="Arial" w:eastAsia="Calibri" w:hAnsi="Arial" w:cs="Arial"/>
        </w:rPr>
      </w:pPr>
    </w:p>
    <w:p w14:paraId="5D50BDFE" w14:textId="77777777" w:rsidR="00DC53BD" w:rsidRPr="00DC53BD" w:rsidRDefault="00DC53BD" w:rsidP="00DC53BD">
      <w:pPr>
        <w:numPr>
          <w:ilvl w:val="0"/>
          <w:numId w:val="30"/>
        </w:numPr>
        <w:contextualSpacing/>
        <w:rPr>
          <w:rFonts w:ascii="Arial" w:eastAsia="Calibri" w:hAnsi="Arial" w:cs="Arial"/>
          <w:szCs w:val="24"/>
          <w:lang w:eastAsia="ja-JP"/>
        </w:rPr>
      </w:pPr>
      <w:r w:rsidRPr="00DC53BD">
        <w:rPr>
          <w:rFonts w:ascii="Arial" w:eastAsia="Calibri" w:hAnsi="Arial" w:cs="Arial"/>
          <w:szCs w:val="24"/>
          <w:lang w:eastAsia="ja-JP"/>
        </w:rPr>
        <w:t>In this lab, you’ll be working in the Excel spreadsheet, Student_data.xls. This file contains weather data and butterfly phenology data.</w:t>
      </w:r>
    </w:p>
    <w:p w14:paraId="7D9599B4" w14:textId="77777777" w:rsidR="00DC53BD" w:rsidRPr="00DC53BD" w:rsidRDefault="00DC53BD" w:rsidP="00DC53BD">
      <w:pPr>
        <w:numPr>
          <w:ilvl w:val="1"/>
          <w:numId w:val="30"/>
        </w:numPr>
        <w:contextualSpacing/>
        <w:rPr>
          <w:rFonts w:ascii="Arial" w:eastAsia="Calibri" w:hAnsi="Arial" w:cs="Arial"/>
          <w:szCs w:val="24"/>
          <w:lang w:eastAsia="ja-JP"/>
        </w:rPr>
      </w:pPr>
      <w:r w:rsidRPr="00DC53BD">
        <w:rPr>
          <w:rFonts w:ascii="Arial" w:eastAsia="Calibri" w:hAnsi="Arial" w:cs="Arial"/>
          <w:szCs w:val="24"/>
          <w:lang w:eastAsia="ja-JP"/>
        </w:rPr>
        <w:t>Data from how many weather stations are compiled in the Temp Data?</w:t>
      </w:r>
    </w:p>
    <w:p w14:paraId="6F3685D3" w14:textId="77777777" w:rsidR="00DC53BD" w:rsidRPr="00DC53BD" w:rsidRDefault="00DC53BD" w:rsidP="00DC53BD">
      <w:pPr>
        <w:rPr>
          <w:rFonts w:ascii="Arial" w:eastAsia="Calibri" w:hAnsi="Arial" w:cs="Arial"/>
        </w:rPr>
      </w:pPr>
    </w:p>
    <w:p w14:paraId="19B8DE2D" w14:textId="41BCFC83" w:rsidR="007869FE" w:rsidRDefault="00DC53BD" w:rsidP="00DC53BD">
      <w:pPr>
        <w:ind w:left="360" w:firstLine="720"/>
        <w:rPr>
          <w:rFonts w:ascii="Arial" w:eastAsia="Calibri" w:hAnsi="Arial" w:cs="Arial"/>
          <w:color w:val="ED7D31"/>
        </w:rPr>
      </w:pPr>
      <w:r w:rsidRPr="00DC53BD">
        <w:rPr>
          <w:rFonts w:ascii="Arial" w:eastAsia="Calibri" w:hAnsi="Arial" w:cs="Arial"/>
          <w:color w:val="ED7D31"/>
        </w:rPr>
        <w:t>54</w:t>
      </w:r>
    </w:p>
    <w:p w14:paraId="0A300017" w14:textId="77777777" w:rsidR="007869FE" w:rsidRDefault="007869FE">
      <w:pPr>
        <w:rPr>
          <w:rFonts w:ascii="Arial" w:eastAsia="Calibri" w:hAnsi="Arial" w:cs="Arial"/>
          <w:color w:val="ED7D31"/>
        </w:rPr>
      </w:pPr>
      <w:r>
        <w:rPr>
          <w:rFonts w:ascii="Arial" w:eastAsia="Calibri" w:hAnsi="Arial" w:cs="Arial"/>
          <w:color w:val="ED7D31"/>
        </w:rPr>
        <w:br w:type="page"/>
      </w:r>
    </w:p>
    <w:p w14:paraId="239BD080" w14:textId="77777777" w:rsidR="00DC53BD" w:rsidRPr="00DC53BD" w:rsidRDefault="00DC53BD" w:rsidP="00DC53BD">
      <w:pPr>
        <w:numPr>
          <w:ilvl w:val="1"/>
          <w:numId w:val="30"/>
        </w:numPr>
        <w:contextualSpacing/>
        <w:rPr>
          <w:rFonts w:ascii="Arial" w:eastAsia="Calibri" w:hAnsi="Arial" w:cs="Arial"/>
          <w:szCs w:val="24"/>
          <w:lang w:eastAsia="ja-JP"/>
        </w:rPr>
      </w:pPr>
      <w:r w:rsidRPr="00DC53BD">
        <w:rPr>
          <w:rFonts w:ascii="Arial" w:eastAsia="Calibri" w:hAnsi="Arial" w:cs="Arial"/>
          <w:szCs w:val="24"/>
          <w:lang w:eastAsia="ja-JP"/>
        </w:rPr>
        <w:lastRenderedPageBreak/>
        <w:t>How many butterfly species are in the Butterfly Data?</w:t>
      </w:r>
    </w:p>
    <w:p w14:paraId="2B9A7CEB" w14:textId="77777777" w:rsidR="00DC53BD" w:rsidRPr="00DC53BD" w:rsidRDefault="00DC53BD" w:rsidP="00DC53BD">
      <w:pPr>
        <w:rPr>
          <w:rFonts w:ascii="Arial" w:eastAsia="Calibri" w:hAnsi="Arial" w:cs="Arial"/>
        </w:rPr>
      </w:pPr>
    </w:p>
    <w:p w14:paraId="60B7029C" w14:textId="77777777" w:rsidR="00DC53BD" w:rsidRPr="00DC53BD" w:rsidRDefault="00DC53BD" w:rsidP="00DC53BD">
      <w:pPr>
        <w:ind w:left="360" w:firstLine="720"/>
        <w:rPr>
          <w:rFonts w:ascii="Arial" w:eastAsia="Calibri" w:hAnsi="Arial" w:cs="Arial"/>
          <w:color w:val="ED7D31"/>
        </w:rPr>
      </w:pPr>
      <w:r w:rsidRPr="00DC53BD">
        <w:rPr>
          <w:rFonts w:ascii="Arial" w:eastAsia="Calibri" w:hAnsi="Arial" w:cs="Arial"/>
          <w:color w:val="ED7D31"/>
        </w:rPr>
        <w:t>17</w:t>
      </w:r>
    </w:p>
    <w:p w14:paraId="67EC0033" w14:textId="77777777" w:rsidR="00DC53BD" w:rsidRPr="00DC53BD" w:rsidRDefault="00DC53BD" w:rsidP="00DC53BD">
      <w:pPr>
        <w:rPr>
          <w:rFonts w:ascii="Arial" w:eastAsia="Calibri" w:hAnsi="Arial" w:cs="Arial"/>
        </w:rPr>
      </w:pPr>
    </w:p>
    <w:p w14:paraId="63D08316" w14:textId="77777777" w:rsidR="00DC53BD" w:rsidRPr="00DC53BD" w:rsidRDefault="00DC53BD" w:rsidP="00DC53BD">
      <w:pPr>
        <w:numPr>
          <w:ilvl w:val="1"/>
          <w:numId w:val="30"/>
        </w:numPr>
        <w:contextualSpacing/>
        <w:rPr>
          <w:rFonts w:ascii="Arial" w:eastAsia="Calibri" w:hAnsi="Arial" w:cs="Arial"/>
          <w:szCs w:val="24"/>
          <w:lang w:eastAsia="ja-JP"/>
        </w:rPr>
      </w:pPr>
      <w:r w:rsidRPr="00DC53BD">
        <w:rPr>
          <w:rFonts w:ascii="Arial" w:eastAsia="Calibri" w:hAnsi="Arial" w:cs="Arial"/>
          <w:szCs w:val="24"/>
          <w:lang w:eastAsia="ja-JP"/>
        </w:rPr>
        <w:t>Understanding the details of the data, where they come from, and what they represent is a critical part of data management. What is the term for these “data about data”?</w:t>
      </w:r>
    </w:p>
    <w:p w14:paraId="5141C5AC" w14:textId="77777777" w:rsidR="00DC53BD" w:rsidRPr="00DC53BD" w:rsidRDefault="00DC53BD" w:rsidP="00DC53BD">
      <w:pPr>
        <w:rPr>
          <w:rFonts w:ascii="Arial" w:eastAsia="Calibri" w:hAnsi="Arial" w:cs="Arial"/>
        </w:rPr>
      </w:pPr>
    </w:p>
    <w:p w14:paraId="634939CA" w14:textId="77777777" w:rsidR="00DC53BD" w:rsidRPr="00DC53BD" w:rsidRDefault="00DC53BD" w:rsidP="00DC53BD">
      <w:pPr>
        <w:ind w:left="360" w:firstLine="720"/>
        <w:rPr>
          <w:rFonts w:ascii="Arial" w:eastAsia="Calibri" w:hAnsi="Arial" w:cs="Arial"/>
          <w:color w:val="ED7D31"/>
        </w:rPr>
      </w:pPr>
      <w:r w:rsidRPr="00DC53BD">
        <w:rPr>
          <w:rFonts w:ascii="Arial" w:eastAsia="Calibri" w:hAnsi="Arial" w:cs="Arial"/>
          <w:color w:val="ED7D31"/>
        </w:rPr>
        <w:t>Metadata</w:t>
      </w:r>
    </w:p>
    <w:p w14:paraId="0B3AE037" w14:textId="77777777" w:rsidR="00DC53BD" w:rsidRPr="00DC53BD" w:rsidRDefault="00DC53BD" w:rsidP="00DC53BD">
      <w:pPr>
        <w:rPr>
          <w:rFonts w:ascii="Arial" w:eastAsia="Calibri" w:hAnsi="Arial" w:cs="Arial"/>
        </w:rPr>
      </w:pPr>
    </w:p>
    <w:p w14:paraId="6CB84BAF" w14:textId="77777777" w:rsidR="00DC53BD" w:rsidRPr="00DC53BD" w:rsidRDefault="00DC53BD" w:rsidP="00DC53BD">
      <w:pPr>
        <w:numPr>
          <w:ilvl w:val="0"/>
          <w:numId w:val="30"/>
        </w:numPr>
        <w:contextualSpacing/>
        <w:rPr>
          <w:rFonts w:ascii="Arial" w:eastAsia="Calibri" w:hAnsi="Arial" w:cs="Arial"/>
          <w:szCs w:val="24"/>
          <w:lang w:eastAsia="ja-JP"/>
        </w:rPr>
      </w:pPr>
      <w:r w:rsidRPr="00DC53BD">
        <w:rPr>
          <w:rFonts w:ascii="Arial" w:eastAsia="Calibri" w:hAnsi="Arial" w:cs="Arial"/>
          <w:szCs w:val="24"/>
          <w:lang w:eastAsia="ja-JP"/>
        </w:rPr>
        <w:t xml:space="preserve">Create a scatterplot of average annual temperature vs. year for British Columbia. Add a trend line. Based on the trend line, how has annual temperature changed over time in British Columbia? </w:t>
      </w:r>
    </w:p>
    <w:p w14:paraId="753C7122" w14:textId="77777777" w:rsidR="00DC53BD" w:rsidRPr="00DC53BD" w:rsidRDefault="00DC53BD" w:rsidP="00DC53BD">
      <w:pPr>
        <w:rPr>
          <w:rFonts w:ascii="Arial" w:eastAsia="Calibri" w:hAnsi="Arial" w:cs="Arial"/>
        </w:rPr>
      </w:pPr>
    </w:p>
    <w:p w14:paraId="2ACD093C" w14:textId="53EB1FA0" w:rsidR="00DC53BD" w:rsidRPr="00DC53BD" w:rsidRDefault="00DC53BD" w:rsidP="00DC53BD">
      <w:pPr>
        <w:rPr>
          <w:rFonts w:ascii="Arial" w:eastAsia="Calibri" w:hAnsi="Arial" w:cs="Arial"/>
          <w:color w:val="ED7D31"/>
        </w:rPr>
      </w:pPr>
      <w:r w:rsidRPr="00DC53BD">
        <w:rPr>
          <w:rFonts w:ascii="Arial" w:eastAsia="Calibri" w:hAnsi="Arial" w:cs="Arial"/>
          <w:color w:val="ED7D31"/>
        </w:rPr>
        <w:t xml:space="preserve">(scatterplot shown in </w:t>
      </w:r>
      <w:hyperlink r:id="rId17" w:history="1">
        <w:r w:rsidRPr="00785C66">
          <w:rPr>
            <w:rStyle w:val="Hyperlink"/>
            <w:rFonts w:ascii="Arial" w:eastAsia="Calibri" w:hAnsi="Arial" w:cs="Arial"/>
          </w:rPr>
          <w:t>Instructor_data.xls</w:t>
        </w:r>
      </w:hyperlink>
      <w:r w:rsidRPr="00DC53BD">
        <w:rPr>
          <w:rFonts w:ascii="Arial" w:eastAsia="Calibri" w:hAnsi="Arial" w:cs="Arial"/>
          <w:color w:val="ED7D31"/>
        </w:rPr>
        <w:t>)</w:t>
      </w:r>
    </w:p>
    <w:p w14:paraId="16E7FB39" w14:textId="77777777" w:rsidR="00DC53BD" w:rsidRPr="00DC53BD" w:rsidRDefault="00DC53BD" w:rsidP="00DC53BD">
      <w:pPr>
        <w:rPr>
          <w:rFonts w:ascii="Arial" w:eastAsia="Calibri" w:hAnsi="Arial" w:cs="Arial"/>
          <w:color w:val="ED7D31"/>
        </w:rPr>
      </w:pPr>
      <w:r w:rsidRPr="00DC53BD">
        <w:rPr>
          <w:rFonts w:ascii="Arial" w:eastAsia="Calibri" w:hAnsi="Arial" w:cs="Arial"/>
          <w:color w:val="ED7D31"/>
        </w:rPr>
        <w:t xml:space="preserve">Since 1900, the temperature has risen in British Columbia at a rate of 0.008˚C/year, which equals 0.08˚C/decade, 0.8˚C/century, p&lt;0.001. </w:t>
      </w:r>
    </w:p>
    <w:p w14:paraId="1B68D0B7" w14:textId="77777777" w:rsidR="007869FE" w:rsidRDefault="007869FE" w:rsidP="007869FE">
      <w:pPr>
        <w:rPr>
          <w:rFonts w:ascii="Arial" w:eastAsia="Calibri" w:hAnsi="Arial" w:cs="Arial"/>
          <w:color w:val="ED7D31"/>
        </w:rPr>
      </w:pPr>
    </w:p>
    <w:p w14:paraId="1E7A685A" w14:textId="40DDE361" w:rsidR="00DC53BD" w:rsidRPr="00DC53BD" w:rsidRDefault="00DC53BD" w:rsidP="007869FE">
      <w:pPr>
        <w:rPr>
          <w:rFonts w:ascii="Arial" w:eastAsia="Calibri" w:hAnsi="Arial" w:cs="Arial"/>
          <w:szCs w:val="24"/>
          <w:lang w:eastAsia="ja-JP"/>
        </w:rPr>
      </w:pPr>
      <w:r w:rsidRPr="00DC53BD">
        <w:rPr>
          <w:rFonts w:ascii="Arial" w:eastAsia="Calibri" w:hAnsi="Arial" w:cs="Arial"/>
          <w:szCs w:val="24"/>
          <w:lang w:eastAsia="ja-JP"/>
        </w:rPr>
        <w:t>Natural history collections are rich repositories of biodiversity data. We can use information from specimen labels to compile data about phenology. Specifically, the date that a butterfly specimen was collected represents a day during which the butterfly was in flight. Create a scatterplot of butterfly flight date vs. year. Add a trend line. Based on your graph, how has the phenology of these butterflies shifted over time?</w:t>
      </w:r>
    </w:p>
    <w:p w14:paraId="59020E33" w14:textId="77777777" w:rsidR="00DC53BD" w:rsidRPr="00DC53BD" w:rsidRDefault="00DC53BD" w:rsidP="00DC53BD">
      <w:pPr>
        <w:rPr>
          <w:rFonts w:ascii="Arial" w:eastAsia="Calibri" w:hAnsi="Arial" w:cs="Arial"/>
        </w:rPr>
      </w:pPr>
    </w:p>
    <w:p w14:paraId="3EE79BA3" w14:textId="2E806659" w:rsidR="00DC53BD" w:rsidRPr="00DC53BD" w:rsidRDefault="00DC53BD" w:rsidP="00DC53BD">
      <w:pPr>
        <w:rPr>
          <w:rFonts w:ascii="Arial" w:eastAsia="Calibri" w:hAnsi="Arial" w:cs="Arial"/>
          <w:color w:val="ED7D31"/>
        </w:rPr>
      </w:pPr>
      <w:r w:rsidRPr="00DC53BD">
        <w:rPr>
          <w:rFonts w:ascii="Arial" w:eastAsia="Calibri" w:hAnsi="Arial" w:cs="Arial"/>
          <w:color w:val="ED7D31"/>
        </w:rPr>
        <w:t xml:space="preserve">(scatterplot shown in </w:t>
      </w:r>
      <w:hyperlink r:id="rId18" w:history="1">
        <w:r w:rsidRPr="00785C66">
          <w:rPr>
            <w:rStyle w:val="Hyperlink"/>
            <w:rFonts w:ascii="Arial" w:eastAsia="Calibri" w:hAnsi="Arial" w:cs="Arial"/>
          </w:rPr>
          <w:t>Instructor_data.xls</w:t>
        </w:r>
      </w:hyperlink>
      <w:r w:rsidRPr="00DC53BD">
        <w:rPr>
          <w:rFonts w:ascii="Arial" w:eastAsia="Calibri" w:hAnsi="Arial" w:cs="Arial"/>
          <w:color w:val="ED7D31"/>
        </w:rPr>
        <w:t>)</w:t>
      </w:r>
    </w:p>
    <w:p w14:paraId="564A7F46" w14:textId="77777777" w:rsidR="00DC53BD" w:rsidRPr="00DC53BD" w:rsidRDefault="00DC53BD" w:rsidP="00DC53BD">
      <w:pPr>
        <w:rPr>
          <w:rFonts w:ascii="Arial" w:eastAsia="Calibri" w:hAnsi="Arial" w:cs="Arial"/>
          <w:color w:val="ED7D31"/>
        </w:rPr>
      </w:pPr>
      <w:r w:rsidRPr="00DC53BD">
        <w:rPr>
          <w:rFonts w:ascii="Arial" w:eastAsia="Calibri" w:hAnsi="Arial" w:cs="Arial"/>
          <w:color w:val="ED7D31"/>
        </w:rPr>
        <w:t>Butterfly flight is trending towards slightly later over time, at a rate of 0.12 days/year, p=0.31.</w:t>
      </w:r>
    </w:p>
    <w:p w14:paraId="03019014" w14:textId="77777777" w:rsidR="00DC53BD" w:rsidRPr="00DC53BD" w:rsidRDefault="00DC53BD" w:rsidP="00DC53BD">
      <w:pPr>
        <w:rPr>
          <w:rFonts w:ascii="Arial" w:eastAsia="Calibri" w:hAnsi="Arial" w:cs="Arial"/>
          <w:color w:val="ED7D31"/>
        </w:rPr>
      </w:pPr>
    </w:p>
    <w:p w14:paraId="6E00F51A" w14:textId="77777777" w:rsidR="00DC53BD" w:rsidRPr="00DC53BD" w:rsidRDefault="00DC53BD" w:rsidP="00DC53BD">
      <w:pPr>
        <w:rPr>
          <w:rFonts w:ascii="Arial" w:eastAsia="Calibri" w:hAnsi="Arial" w:cs="Arial"/>
        </w:rPr>
      </w:pPr>
    </w:p>
    <w:p w14:paraId="35C7DC3C" w14:textId="77777777" w:rsidR="00DC53BD" w:rsidRPr="00DC53BD" w:rsidRDefault="00DC53BD" w:rsidP="00DC53BD">
      <w:pPr>
        <w:rPr>
          <w:rFonts w:ascii="Arial" w:eastAsia="Calibri" w:hAnsi="Arial" w:cs="Arial"/>
        </w:rPr>
      </w:pPr>
    </w:p>
    <w:p w14:paraId="4F58C908" w14:textId="77777777" w:rsidR="00DC53BD" w:rsidRPr="00DC53BD" w:rsidRDefault="00DC53BD" w:rsidP="00DC53BD">
      <w:pPr>
        <w:rPr>
          <w:rFonts w:ascii="Arial" w:eastAsia="Calibri" w:hAnsi="Arial" w:cs="Arial"/>
        </w:rPr>
      </w:pPr>
    </w:p>
    <w:p w14:paraId="1C250C94" w14:textId="77777777" w:rsidR="00DC53BD" w:rsidRPr="00DC53BD" w:rsidRDefault="00DC53BD" w:rsidP="00DC53BD">
      <w:pPr>
        <w:numPr>
          <w:ilvl w:val="0"/>
          <w:numId w:val="30"/>
        </w:numPr>
        <w:contextualSpacing/>
        <w:rPr>
          <w:rFonts w:ascii="Arial" w:eastAsia="Calibri" w:hAnsi="Arial" w:cs="Arial"/>
          <w:szCs w:val="24"/>
          <w:lang w:eastAsia="ja-JP"/>
        </w:rPr>
      </w:pPr>
      <w:r w:rsidRPr="00DC53BD">
        <w:rPr>
          <w:rFonts w:ascii="Arial" w:eastAsia="Calibri" w:hAnsi="Arial" w:cs="Arial"/>
          <w:szCs w:val="24"/>
          <w:lang w:eastAsia="ja-JP"/>
        </w:rPr>
        <w:t xml:space="preserve">How does your estimate of </w:t>
      </w:r>
      <w:r w:rsidRPr="00DC53BD">
        <w:rPr>
          <w:rFonts w:ascii="Arial" w:eastAsia="Calibri" w:hAnsi="Arial" w:cs="Arial"/>
          <w:b/>
          <w:szCs w:val="24"/>
          <w:lang w:eastAsia="ja-JP"/>
        </w:rPr>
        <w:t>phenological shift</w:t>
      </w:r>
      <w:r w:rsidRPr="00DC53BD">
        <w:rPr>
          <w:rFonts w:ascii="Arial" w:eastAsia="Calibri" w:hAnsi="Arial" w:cs="Arial"/>
          <w:szCs w:val="24"/>
          <w:lang w:eastAsia="ja-JP"/>
        </w:rPr>
        <w:t xml:space="preserve"> from Question 3 compare to the estimate from </w:t>
      </w:r>
      <w:proofErr w:type="spellStart"/>
      <w:r w:rsidRPr="00DC53BD">
        <w:rPr>
          <w:rFonts w:ascii="Arial" w:eastAsia="Calibri" w:hAnsi="Arial" w:cs="Arial"/>
          <w:szCs w:val="24"/>
          <w:lang w:eastAsia="ja-JP"/>
        </w:rPr>
        <w:t>Kharouba</w:t>
      </w:r>
      <w:proofErr w:type="spellEnd"/>
      <w:r w:rsidRPr="00DC53BD">
        <w:rPr>
          <w:rFonts w:ascii="Arial" w:eastAsia="Calibri" w:hAnsi="Arial" w:cs="Arial"/>
          <w:szCs w:val="24"/>
          <w:lang w:eastAsia="ja-JP"/>
        </w:rPr>
        <w:t xml:space="preserve"> and </w:t>
      </w:r>
      <w:proofErr w:type="spellStart"/>
      <w:r w:rsidRPr="00DC53BD">
        <w:rPr>
          <w:rFonts w:ascii="Arial" w:eastAsia="Calibri" w:hAnsi="Arial" w:cs="Arial"/>
          <w:szCs w:val="24"/>
          <w:lang w:eastAsia="ja-JP"/>
        </w:rPr>
        <w:t>Velland</w:t>
      </w:r>
      <w:proofErr w:type="spellEnd"/>
      <w:r w:rsidRPr="00DC53BD">
        <w:rPr>
          <w:rFonts w:ascii="Arial" w:eastAsia="Calibri" w:hAnsi="Arial" w:cs="Arial"/>
          <w:szCs w:val="24"/>
          <w:lang w:eastAsia="ja-JP"/>
        </w:rPr>
        <w:t xml:space="preserve"> that is provided in Table 1 of their article? Why is this?</w:t>
      </w:r>
    </w:p>
    <w:p w14:paraId="546046FB" w14:textId="77777777" w:rsidR="00DC53BD" w:rsidRPr="00DC53BD" w:rsidRDefault="00DC53BD" w:rsidP="00DC53BD">
      <w:pPr>
        <w:rPr>
          <w:rFonts w:ascii="Arial" w:eastAsia="Calibri" w:hAnsi="Arial" w:cs="Arial"/>
        </w:rPr>
      </w:pPr>
    </w:p>
    <w:p w14:paraId="0C8FF463" w14:textId="77777777" w:rsidR="00DC53BD" w:rsidRPr="00DC53BD" w:rsidRDefault="00DC53BD" w:rsidP="00DC53BD">
      <w:pPr>
        <w:rPr>
          <w:rFonts w:ascii="Arial" w:eastAsia="Calibri" w:hAnsi="Arial" w:cs="Arial"/>
          <w:color w:val="ED7D31"/>
        </w:rPr>
      </w:pPr>
      <w:proofErr w:type="spellStart"/>
      <w:r w:rsidRPr="00DC53BD">
        <w:rPr>
          <w:rFonts w:ascii="Arial" w:eastAsia="Calibri" w:hAnsi="Arial" w:cs="Arial"/>
          <w:color w:val="ED7D31"/>
        </w:rPr>
        <w:t>Kharouba</w:t>
      </w:r>
      <w:proofErr w:type="spellEnd"/>
      <w:r w:rsidRPr="00DC53BD">
        <w:rPr>
          <w:rFonts w:ascii="Arial" w:eastAsia="Calibri" w:hAnsi="Arial" w:cs="Arial"/>
          <w:color w:val="ED7D31"/>
        </w:rPr>
        <w:t xml:space="preserve"> and </w:t>
      </w:r>
      <w:proofErr w:type="spellStart"/>
      <w:r w:rsidRPr="00DC53BD">
        <w:rPr>
          <w:rFonts w:ascii="Arial" w:eastAsia="Calibri" w:hAnsi="Arial" w:cs="Arial"/>
          <w:color w:val="ED7D31"/>
        </w:rPr>
        <w:t>Velland</w:t>
      </w:r>
      <w:proofErr w:type="spellEnd"/>
      <w:r w:rsidRPr="00DC53BD">
        <w:rPr>
          <w:rFonts w:ascii="Arial" w:eastAsia="Calibri" w:hAnsi="Arial" w:cs="Arial"/>
          <w:color w:val="ED7D31"/>
        </w:rPr>
        <w:t xml:space="preserve"> calculated a shift of 0.0095 days/year. Our data show a stronger relationship/greater slope.</w:t>
      </w:r>
    </w:p>
    <w:p w14:paraId="099F2E58" w14:textId="77777777" w:rsidR="00DC53BD" w:rsidRPr="00DC53BD" w:rsidRDefault="00DC53BD" w:rsidP="00DC53BD">
      <w:pPr>
        <w:rPr>
          <w:rFonts w:ascii="Arial" w:eastAsia="Calibri" w:hAnsi="Arial" w:cs="Arial"/>
          <w:color w:val="ED7D31"/>
        </w:rPr>
      </w:pPr>
    </w:p>
    <w:p w14:paraId="3AC1982C" w14:textId="670C462A" w:rsidR="00DC53BD" w:rsidRPr="00DC53BD" w:rsidRDefault="00DC53BD" w:rsidP="00DC53BD">
      <w:pPr>
        <w:rPr>
          <w:rFonts w:ascii="Arial" w:eastAsia="Calibri" w:hAnsi="Arial" w:cs="Arial"/>
          <w:color w:val="ED7D31"/>
        </w:rPr>
      </w:pPr>
      <w:proofErr w:type="spellStart"/>
      <w:r w:rsidRPr="00DC53BD">
        <w:rPr>
          <w:rFonts w:ascii="Arial" w:eastAsia="Calibri" w:hAnsi="Arial" w:cs="Arial"/>
          <w:color w:val="ED7D31"/>
        </w:rPr>
        <w:t>Kharouba</w:t>
      </w:r>
      <w:proofErr w:type="spellEnd"/>
      <w:r w:rsidRPr="00DC53BD">
        <w:rPr>
          <w:rFonts w:ascii="Arial" w:eastAsia="Calibri" w:hAnsi="Arial" w:cs="Arial"/>
          <w:color w:val="ED7D31"/>
        </w:rPr>
        <w:t xml:space="preserve"> and </w:t>
      </w:r>
      <w:proofErr w:type="spellStart"/>
      <w:r w:rsidRPr="00DC53BD">
        <w:rPr>
          <w:rFonts w:ascii="Arial" w:eastAsia="Calibri" w:hAnsi="Arial" w:cs="Arial"/>
          <w:color w:val="ED7D31"/>
        </w:rPr>
        <w:t>Velland</w:t>
      </w:r>
      <w:proofErr w:type="spellEnd"/>
      <w:r w:rsidRPr="00DC53BD">
        <w:rPr>
          <w:rFonts w:ascii="Arial" w:eastAsia="Calibri" w:hAnsi="Arial" w:cs="Arial"/>
          <w:color w:val="ED7D31"/>
        </w:rPr>
        <w:t xml:space="preserve"> were using different specimens and therefore different flight dates from the collections </w:t>
      </w:r>
      <w:r w:rsidR="00785C66">
        <w:rPr>
          <w:rFonts w:ascii="Arial" w:eastAsia="Calibri" w:hAnsi="Arial" w:cs="Arial"/>
          <w:color w:val="ED7D31"/>
        </w:rPr>
        <w:t xml:space="preserve">from which </w:t>
      </w:r>
      <w:r w:rsidRPr="00DC53BD">
        <w:rPr>
          <w:rFonts w:ascii="Arial" w:eastAsia="Calibri" w:hAnsi="Arial" w:cs="Arial"/>
          <w:color w:val="ED7D31"/>
        </w:rPr>
        <w:t xml:space="preserve">they pulled their butterfly data. </w:t>
      </w:r>
      <w:r w:rsidRPr="00DC53BD">
        <w:rPr>
          <w:rFonts w:ascii="Arial" w:eastAsia="Calibri" w:hAnsi="Arial" w:cs="Arial"/>
          <w:color w:val="ED7D31"/>
        </w:rPr>
        <w:lastRenderedPageBreak/>
        <w:t>Collections data are inherently variable, and limited specimens can highlight this fact.</w:t>
      </w:r>
    </w:p>
    <w:p w14:paraId="2FF79E49" w14:textId="77777777" w:rsidR="00DC53BD" w:rsidRPr="00DC53BD" w:rsidRDefault="00DC53BD" w:rsidP="00DC53BD">
      <w:pPr>
        <w:rPr>
          <w:rFonts w:ascii="Arial" w:eastAsia="Calibri" w:hAnsi="Arial" w:cs="Arial"/>
          <w:color w:val="ED7D31"/>
        </w:rPr>
      </w:pPr>
    </w:p>
    <w:p w14:paraId="4980293D" w14:textId="77777777" w:rsidR="00DC53BD" w:rsidRPr="00DC53BD" w:rsidRDefault="00DC53BD" w:rsidP="00DC53BD">
      <w:pPr>
        <w:rPr>
          <w:rFonts w:ascii="Arial" w:eastAsia="Calibri" w:hAnsi="Arial" w:cs="Arial"/>
        </w:rPr>
      </w:pPr>
    </w:p>
    <w:p w14:paraId="54BAF761" w14:textId="77777777" w:rsidR="00DC53BD" w:rsidRPr="00DC53BD" w:rsidRDefault="00DC53BD" w:rsidP="00DC53BD">
      <w:pPr>
        <w:rPr>
          <w:rFonts w:ascii="Arial" w:eastAsia="Calibri" w:hAnsi="Arial" w:cs="Arial"/>
        </w:rPr>
      </w:pPr>
    </w:p>
    <w:p w14:paraId="23B1257F" w14:textId="77777777" w:rsidR="00DC53BD" w:rsidRPr="00DC53BD" w:rsidRDefault="00DC53BD" w:rsidP="00DC53BD">
      <w:pPr>
        <w:numPr>
          <w:ilvl w:val="0"/>
          <w:numId w:val="30"/>
        </w:numPr>
        <w:contextualSpacing/>
        <w:rPr>
          <w:rFonts w:ascii="Arial" w:eastAsia="Calibri" w:hAnsi="Arial" w:cs="Arial"/>
          <w:szCs w:val="24"/>
          <w:lang w:eastAsia="ja-JP"/>
        </w:rPr>
      </w:pPr>
      <w:r w:rsidRPr="00DC53BD">
        <w:rPr>
          <w:rFonts w:ascii="Arial" w:eastAsia="Calibri" w:hAnsi="Arial" w:cs="Arial"/>
          <w:szCs w:val="24"/>
          <w:lang w:eastAsia="ja-JP"/>
        </w:rPr>
        <w:t>Create a scatterplot of butterfly flight date vs. mean spring temperature and add a trendline. Repeat with mean summer temperature instead of spring. Based on your graphs, how does the phenology of butterflies relate to temperatures in each season?</w:t>
      </w:r>
    </w:p>
    <w:p w14:paraId="5DF84A22" w14:textId="77777777" w:rsidR="00DC53BD" w:rsidRPr="00DC53BD" w:rsidRDefault="00DC53BD" w:rsidP="00DC53BD">
      <w:pPr>
        <w:rPr>
          <w:rFonts w:eastAsia="Calibri" w:cs="Arial"/>
          <w:color w:val="ED7D31"/>
        </w:rPr>
      </w:pPr>
    </w:p>
    <w:p w14:paraId="1940E1C1" w14:textId="5656E338" w:rsidR="00DC53BD" w:rsidRPr="00DC53BD" w:rsidRDefault="00DC53BD" w:rsidP="00DC53BD">
      <w:pPr>
        <w:rPr>
          <w:rFonts w:ascii="Arial" w:eastAsia="Calibri" w:hAnsi="Arial" w:cs="Arial"/>
          <w:color w:val="ED7D31"/>
        </w:rPr>
      </w:pPr>
      <w:r w:rsidRPr="00DC53BD">
        <w:rPr>
          <w:rFonts w:ascii="Arial" w:eastAsia="Calibri" w:hAnsi="Arial" w:cs="Arial"/>
          <w:color w:val="ED7D31"/>
        </w:rPr>
        <w:t xml:space="preserve">(scatterplot shown in </w:t>
      </w:r>
      <w:hyperlink r:id="rId19" w:history="1">
        <w:r w:rsidRPr="00785C66">
          <w:rPr>
            <w:rStyle w:val="Hyperlink"/>
            <w:rFonts w:ascii="Arial" w:eastAsia="Calibri" w:hAnsi="Arial" w:cs="Arial"/>
          </w:rPr>
          <w:t>Instructor_data.xls</w:t>
        </w:r>
      </w:hyperlink>
      <w:r w:rsidRPr="00DC53BD">
        <w:rPr>
          <w:rFonts w:ascii="Arial" w:eastAsia="Calibri" w:hAnsi="Arial" w:cs="Arial"/>
          <w:color w:val="ED7D31"/>
        </w:rPr>
        <w:t>)</w:t>
      </w:r>
    </w:p>
    <w:p w14:paraId="69217610" w14:textId="77777777" w:rsidR="00DC53BD" w:rsidRPr="00DC53BD" w:rsidRDefault="00DC53BD" w:rsidP="00DC53BD">
      <w:pPr>
        <w:rPr>
          <w:rFonts w:ascii="Arial" w:eastAsia="Calibri" w:hAnsi="Arial" w:cs="Arial"/>
        </w:rPr>
      </w:pPr>
    </w:p>
    <w:p w14:paraId="43BB328E" w14:textId="6C08A57F" w:rsidR="00DC53BD" w:rsidRPr="00DC53BD" w:rsidRDefault="00DC53BD" w:rsidP="00DC53BD">
      <w:pPr>
        <w:contextualSpacing/>
        <w:rPr>
          <w:rFonts w:ascii="Arial" w:eastAsia="Calibri" w:hAnsi="Arial" w:cs="Arial"/>
          <w:color w:val="ED7D31"/>
          <w:szCs w:val="24"/>
          <w:lang w:eastAsia="ja-JP"/>
        </w:rPr>
      </w:pPr>
      <w:r w:rsidRPr="00DC53BD">
        <w:rPr>
          <w:rFonts w:ascii="Arial" w:eastAsia="Calibri" w:hAnsi="Arial" w:cs="Arial"/>
          <w:color w:val="ED7D31"/>
          <w:szCs w:val="24"/>
          <w:lang w:eastAsia="ja-JP"/>
        </w:rPr>
        <w:t>Butterfly phenology is negatively correlated with temperature. In warmer springs, butterfly phenology is earlier (-7.93 days/˚C in the spring and -12.92 days/˚C in the summer). The R</w:t>
      </w:r>
      <w:r w:rsidRPr="00DC53BD">
        <w:rPr>
          <w:rFonts w:ascii="Arial" w:eastAsia="Calibri" w:hAnsi="Arial" w:cs="Arial"/>
          <w:color w:val="ED7D31"/>
          <w:szCs w:val="24"/>
          <w:vertAlign w:val="superscript"/>
          <w:lang w:eastAsia="ja-JP"/>
        </w:rPr>
        <w:t>2</w:t>
      </w:r>
      <w:r w:rsidRPr="00DC53BD">
        <w:rPr>
          <w:rFonts w:ascii="Arial" w:eastAsia="Calibri" w:hAnsi="Arial" w:cs="Arial"/>
          <w:color w:val="ED7D31"/>
          <w:szCs w:val="24"/>
          <w:lang w:eastAsia="ja-JP"/>
        </w:rPr>
        <w:t xml:space="preserve"> values are comparable for both seasons, (R</w:t>
      </w:r>
      <w:r w:rsidRPr="00DC53BD">
        <w:rPr>
          <w:rFonts w:ascii="Arial" w:eastAsia="Calibri" w:hAnsi="Arial" w:cs="Arial"/>
          <w:color w:val="ED7D31"/>
          <w:szCs w:val="24"/>
          <w:vertAlign w:val="superscript"/>
          <w:lang w:eastAsia="ja-JP"/>
        </w:rPr>
        <w:t>2</w:t>
      </w:r>
      <w:r w:rsidRPr="00DC53BD">
        <w:rPr>
          <w:rFonts w:ascii="Arial" w:eastAsia="Calibri" w:hAnsi="Arial" w:cs="Arial"/>
          <w:color w:val="ED7D31"/>
          <w:szCs w:val="24"/>
          <w:lang w:eastAsia="ja-JP"/>
        </w:rPr>
        <w:t xml:space="preserve"> = 0.06 in spring and R</w:t>
      </w:r>
      <w:r w:rsidRPr="00DC53BD">
        <w:rPr>
          <w:rFonts w:ascii="Arial" w:eastAsia="Calibri" w:hAnsi="Arial" w:cs="Arial"/>
          <w:color w:val="ED7D31"/>
          <w:szCs w:val="24"/>
          <w:vertAlign w:val="superscript"/>
          <w:lang w:eastAsia="ja-JP"/>
        </w:rPr>
        <w:t>2</w:t>
      </w:r>
      <w:r w:rsidRPr="00DC53BD">
        <w:rPr>
          <w:rFonts w:ascii="Arial" w:eastAsia="Calibri" w:hAnsi="Arial" w:cs="Arial"/>
          <w:color w:val="ED7D31"/>
          <w:szCs w:val="24"/>
          <w:lang w:eastAsia="ja-JP"/>
        </w:rPr>
        <w:t xml:space="preserve"> = 0.08 in summer</w:t>
      </w:r>
      <w:r w:rsidR="00785C66">
        <w:rPr>
          <w:rFonts w:ascii="Arial" w:eastAsia="Calibri" w:hAnsi="Arial" w:cs="Arial"/>
          <w:color w:val="ED7D31"/>
          <w:szCs w:val="24"/>
          <w:lang w:eastAsia="ja-JP"/>
        </w:rPr>
        <w:t>), a</w:t>
      </w:r>
      <w:r w:rsidRPr="00DC53BD">
        <w:rPr>
          <w:rFonts w:ascii="Arial" w:eastAsia="Calibri" w:hAnsi="Arial" w:cs="Arial"/>
          <w:color w:val="ED7D31"/>
          <w:szCs w:val="24"/>
          <w:lang w:eastAsia="ja-JP"/>
        </w:rPr>
        <w:t>nd the relationship is significant for both season (p=0.04 in spring and p=0.02 in summer).</w:t>
      </w:r>
    </w:p>
    <w:p w14:paraId="7F8F5D41" w14:textId="77777777" w:rsidR="00DC53BD" w:rsidRPr="00DC53BD" w:rsidRDefault="00DC53BD" w:rsidP="00DC53BD">
      <w:pPr>
        <w:rPr>
          <w:rFonts w:ascii="Arial" w:eastAsia="Calibri" w:hAnsi="Arial" w:cs="Arial"/>
          <w:color w:val="ED7D31"/>
        </w:rPr>
      </w:pPr>
    </w:p>
    <w:p w14:paraId="39F9877E" w14:textId="77777777" w:rsidR="00DC53BD" w:rsidRPr="00DC53BD" w:rsidRDefault="00DC53BD" w:rsidP="00DC53BD">
      <w:pPr>
        <w:rPr>
          <w:rFonts w:ascii="Arial" w:eastAsia="Calibri" w:hAnsi="Arial" w:cs="Arial"/>
          <w:color w:val="ED7D31"/>
        </w:rPr>
      </w:pPr>
    </w:p>
    <w:p w14:paraId="34CFB06F" w14:textId="77777777" w:rsidR="00DC53BD" w:rsidRPr="00DC53BD" w:rsidRDefault="00DC53BD" w:rsidP="00DC53BD">
      <w:pPr>
        <w:ind w:left="360"/>
        <w:rPr>
          <w:rFonts w:ascii="Arial" w:eastAsia="Calibri" w:hAnsi="Arial" w:cs="Arial"/>
          <w:color w:val="ED7D31"/>
        </w:rPr>
      </w:pPr>
    </w:p>
    <w:p w14:paraId="1EB06CFD" w14:textId="77777777" w:rsidR="00DC53BD" w:rsidRPr="00DC53BD" w:rsidRDefault="00DC53BD" w:rsidP="00DC53BD">
      <w:pPr>
        <w:numPr>
          <w:ilvl w:val="0"/>
          <w:numId w:val="30"/>
        </w:numPr>
        <w:contextualSpacing/>
        <w:outlineLvl w:val="0"/>
        <w:rPr>
          <w:rFonts w:ascii="Arial" w:eastAsia="Calibri" w:hAnsi="Arial" w:cs="Arial"/>
          <w:szCs w:val="24"/>
          <w:lang w:eastAsia="ja-JP"/>
        </w:rPr>
      </w:pPr>
      <w:r w:rsidRPr="00DC53BD">
        <w:rPr>
          <w:rFonts w:ascii="Arial" w:eastAsia="Calibri" w:hAnsi="Arial" w:cs="Arial"/>
          <w:szCs w:val="24"/>
          <w:lang w:eastAsia="ja-JP"/>
        </w:rPr>
        <w:t>Is the change in temperature the cause of the changes in phenology? Why or why not?</w:t>
      </w:r>
    </w:p>
    <w:p w14:paraId="7151F781" w14:textId="77777777" w:rsidR="00DC53BD" w:rsidRPr="00DC53BD" w:rsidRDefault="00DC53BD" w:rsidP="00DC53BD">
      <w:pPr>
        <w:rPr>
          <w:rFonts w:ascii="Arial" w:eastAsia="Calibri" w:hAnsi="Arial" w:cs="Arial"/>
        </w:rPr>
      </w:pPr>
    </w:p>
    <w:p w14:paraId="709108A5" w14:textId="77777777" w:rsidR="00DC53BD" w:rsidRPr="00DC53BD" w:rsidRDefault="00DC53BD" w:rsidP="00DC53BD">
      <w:pPr>
        <w:rPr>
          <w:rFonts w:ascii="Arial" w:eastAsia="Calibri" w:hAnsi="Arial" w:cs="Arial"/>
        </w:rPr>
      </w:pPr>
    </w:p>
    <w:p w14:paraId="07059AA8" w14:textId="77777777" w:rsidR="00DC53BD" w:rsidRPr="00DC53BD" w:rsidRDefault="00DC53BD" w:rsidP="00DC53BD">
      <w:pPr>
        <w:rPr>
          <w:rFonts w:ascii="Arial" w:eastAsia="Calibri" w:hAnsi="Arial" w:cs="Arial"/>
          <w:color w:val="ED7D31"/>
        </w:rPr>
      </w:pPr>
      <w:r w:rsidRPr="00DC53BD">
        <w:rPr>
          <w:rFonts w:ascii="Arial" w:eastAsia="Calibri" w:hAnsi="Arial" w:cs="Arial"/>
          <w:color w:val="ED7D31"/>
        </w:rPr>
        <w:t>We can say that temperature and phenology are correlated, but we cannot say that temperature is the cause of changes in phenology. Temperature is variable that is describing some of the shifts in phenology, though there are many other variables that we haven’ accounted for that are also responsible for changes in phenology. Correlation does not prove causation.</w:t>
      </w:r>
    </w:p>
    <w:p w14:paraId="7D0AC41E" w14:textId="77777777" w:rsidR="00DC53BD" w:rsidRPr="00DC53BD" w:rsidRDefault="00DC53BD" w:rsidP="00DC53BD">
      <w:pPr>
        <w:rPr>
          <w:rFonts w:ascii="Arial" w:eastAsia="Calibri" w:hAnsi="Arial" w:cs="Arial"/>
          <w:color w:val="ED7D31"/>
        </w:rPr>
      </w:pPr>
    </w:p>
    <w:p w14:paraId="2112AFBB" w14:textId="77777777" w:rsidR="00DC53BD" w:rsidRPr="00DC53BD" w:rsidRDefault="00DC53BD" w:rsidP="00DC53BD">
      <w:pPr>
        <w:rPr>
          <w:rFonts w:ascii="Arial" w:eastAsia="Calibri" w:hAnsi="Arial" w:cs="Arial"/>
        </w:rPr>
      </w:pPr>
    </w:p>
    <w:p w14:paraId="64EC6416" w14:textId="77777777" w:rsidR="00DC53BD" w:rsidRPr="00DC53BD" w:rsidRDefault="00DC53BD" w:rsidP="00DC53BD">
      <w:pPr>
        <w:outlineLvl w:val="0"/>
        <w:rPr>
          <w:rFonts w:ascii="Arial" w:eastAsia="Calibri" w:hAnsi="Arial" w:cs="Arial"/>
          <w:b/>
        </w:rPr>
      </w:pPr>
    </w:p>
    <w:p w14:paraId="5BC880F3" w14:textId="77777777" w:rsidR="00DC53BD" w:rsidRPr="00DC53BD" w:rsidRDefault="00DC53BD" w:rsidP="00DC53BD">
      <w:pPr>
        <w:outlineLvl w:val="0"/>
        <w:rPr>
          <w:rFonts w:ascii="Arial" w:eastAsia="Calibri" w:hAnsi="Arial" w:cs="Arial"/>
          <w:b/>
        </w:rPr>
      </w:pPr>
    </w:p>
    <w:p w14:paraId="3607C5C4" w14:textId="77777777" w:rsidR="00DC53BD" w:rsidRPr="00DC53BD" w:rsidRDefault="00DC53BD" w:rsidP="00DC53BD">
      <w:pPr>
        <w:numPr>
          <w:ilvl w:val="0"/>
          <w:numId w:val="30"/>
        </w:numPr>
        <w:contextualSpacing/>
        <w:rPr>
          <w:rFonts w:ascii="Arial" w:eastAsia="Calibri" w:hAnsi="Arial" w:cs="Arial"/>
          <w:szCs w:val="24"/>
          <w:lang w:eastAsia="ja-JP"/>
        </w:rPr>
      </w:pPr>
      <w:proofErr w:type="spellStart"/>
      <w:r w:rsidRPr="00DC53BD">
        <w:rPr>
          <w:rFonts w:ascii="Arial" w:eastAsia="Calibri" w:hAnsi="Arial" w:cs="Arial"/>
          <w:szCs w:val="24"/>
          <w:lang w:eastAsia="ja-JP"/>
        </w:rPr>
        <w:t>Kharouba</w:t>
      </w:r>
      <w:proofErr w:type="spellEnd"/>
      <w:r w:rsidRPr="00DC53BD">
        <w:rPr>
          <w:rFonts w:ascii="Arial" w:eastAsia="Calibri" w:hAnsi="Arial" w:cs="Arial"/>
          <w:szCs w:val="24"/>
          <w:lang w:eastAsia="ja-JP"/>
        </w:rPr>
        <w:t xml:space="preserve"> and </w:t>
      </w:r>
      <w:proofErr w:type="spellStart"/>
      <w:r w:rsidRPr="00DC53BD">
        <w:rPr>
          <w:rFonts w:ascii="Arial" w:eastAsia="Calibri" w:hAnsi="Arial" w:cs="Arial"/>
          <w:szCs w:val="24"/>
          <w:lang w:eastAsia="ja-JP"/>
        </w:rPr>
        <w:t>Velland</w:t>
      </w:r>
      <w:proofErr w:type="spellEnd"/>
      <w:r w:rsidRPr="00DC53BD">
        <w:rPr>
          <w:rFonts w:ascii="Arial" w:eastAsia="Calibri" w:hAnsi="Arial" w:cs="Arial"/>
          <w:szCs w:val="24"/>
          <w:lang w:eastAsia="ja-JP"/>
        </w:rPr>
        <w:t xml:space="preserve"> found that plants are more sensitive to temperature than butterflies. Using the figure and values you derived in Question 5 as a reference, describe how a plot of the phenology of temperature-sensitive plants vs. temperature would compare to your butterfly plot.</w:t>
      </w:r>
    </w:p>
    <w:p w14:paraId="633AC1B9" w14:textId="77777777" w:rsidR="00DC53BD" w:rsidRPr="00DC53BD" w:rsidRDefault="00DC53BD" w:rsidP="00DC53BD">
      <w:pPr>
        <w:rPr>
          <w:rFonts w:ascii="Arial" w:eastAsia="Calibri" w:hAnsi="Arial" w:cs="Arial"/>
        </w:rPr>
      </w:pPr>
    </w:p>
    <w:p w14:paraId="6026C805" w14:textId="77777777" w:rsidR="00DC53BD" w:rsidRPr="00DC53BD" w:rsidRDefault="00DC53BD" w:rsidP="00DC53BD">
      <w:pPr>
        <w:rPr>
          <w:rFonts w:ascii="Arial" w:eastAsia="Calibri" w:hAnsi="Arial" w:cs="Arial"/>
          <w:color w:val="ED7D31"/>
        </w:rPr>
      </w:pPr>
      <w:r w:rsidRPr="00DC53BD">
        <w:rPr>
          <w:rFonts w:ascii="Arial" w:eastAsia="Calibri" w:hAnsi="Arial" w:cs="Arial"/>
          <w:color w:val="ED7D31"/>
        </w:rPr>
        <w:t>The plot of a temperature-sensitive plants vs. temperature would have a steeper slope and be more highly correlated.</w:t>
      </w:r>
    </w:p>
    <w:p w14:paraId="4AD464A6" w14:textId="77777777" w:rsidR="00DC53BD" w:rsidRPr="00DC53BD" w:rsidRDefault="00DC53BD" w:rsidP="00DC53BD">
      <w:pPr>
        <w:rPr>
          <w:rFonts w:ascii="Arial" w:eastAsia="Calibri" w:hAnsi="Arial" w:cs="Arial"/>
          <w:color w:val="ED7D31"/>
        </w:rPr>
      </w:pPr>
    </w:p>
    <w:p w14:paraId="5125FF4F" w14:textId="77777777" w:rsidR="00DC53BD" w:rsidRPr="00DC53BD" w:rsidRDefault="00DC53BD" w:rsidP="00DC53BD">
      <w:pPr>
        <w:rPr>
          <w:rFonts w:ascii="Arial" w:eastAsia="Calibri" w:hAnsi="Arial" w:cs="Arial"/>
          <w:color w:val="ED7D31"/>
        </w:rPr>
      </w:pPr>
    </w:p>
    <w:p w14:paraId="7E71622C" w14:textId="77777777" w:rsidR="00DC53BD" w:rsidRPr="00DC53BD" w:rsidRDefault="00DC53BD" w:rsidP="00DC53BD">
      <w:pPr>
        <w:numPr>
          <w:ilvl w:val="0"/>
          <w:numId w:val="30"/>
        </w:numPr>
        <w:contextualSpacing/>
        <w:rPr>
          <w:rFonts w:ascii="Arial" w:eastAsia="Calibri" w:hAnsi="Arial" w:cs="Arial"/>
          <w:szCs w:val="24"/>
          <w:lang w:eastAsia="ja-JP"/>
        </w:rPr>
      </w:pPr>
      <w:r w:rsidRPr="00DC53BD">
        <w:rPr>
          <w:rFonts w:ascii="Arial" w:eastAsia="Calibri" w:hAnsi="Arial" w:cs="Arial"/>
          <w:szCs w:val="24"/>
          <w:lang w:eastAsia="ja-JP"/>
        </w:rPr>
        <w:lastRenderedPageBreak/>
        <w:t>How would you recognize if an ecological mismatch was possible between butterflies and their host plants? Describe how this would look when plotted.</w:t>
      </w:r>
    </w:p>
    <w:p w14:paraId="5ED02AD8" w14:textId="77777777" w:rsidR="00DC53BD" w:rsidRPr="00DC53BD" w:rsidRDefault="00DC53BD" w:rsidP="00DC53BD">
      <w:pPr>
        <w:ind w:left="360"/>
        <w:rPr>
          <w:rFonts w:ascii="Arial" w:eastAsia="Calibri" w:hAnsi="Arial" w:cs="Arial"/>
        </w:rPr>
      </w:pPr>
    </w:p>
    <w:p w14:paraId="730879DB" w14:textId="63CC3585" w:rsidR="00DC53BD" w:rsidRPr="00DC53BD" w:rsidRDefault="00DC53BD" w:rsidP="00DC53BD">
      <w:pPr>
        <w:rPr>
          <w:rFonts w:ascii="Arial" w:eastAsia="Calibri" w:hAnsi="Arial" w:cs="Arial"/>
          <w:color w:val="ED7D31"/>
        </w:rPr>
      </w:pPr>
      <w:r w:rsidRPr="00DC53BD">
        <w:rPr>
          <w:rFonts w:ascii="Arial" w:eastAsia="Calibri" w:hAnsi="Arial" w:cs="Arial"/>
          <w:color w:val="ED7D31"/>
        </w:rPr>
        <w:t>The potential for an ecological mismatch would be apparent when the slopes of the butterfly flight date vs. temp</w:t>
      </w:r>
      <w:r w:rsidR="00785C66">
        <w:rPr>
          <w:rFonts w:ascii="Arial" w:eastAsia="Calibri" w:hAnsi="Arial" w:cs="Arial"/>
          <w:color w:val="ED7D31"/>
        </w:rPr>
        <w:t>erature</w:t>
      </w:r>
      <w:r w:rsidRPr="00DC53BD">
        <w:rPr>
          <w:rFonts w:ascii="Arial" w:eastAsia="Calibri" w:hAnsi="Arial" w:cs="Arial"/>
          <w:color w:val="ED7D31"/>
        </w:rPr>
        <w:t xml:space="preserve"> plot and the plant phenology vs. temp</w:t>
      </w:r>
      <w:r w:rsidR="00785C66">
        <w:rPr>
          <w:rFonts w:ascii="Arial" w:eastAsia="Calibri" w:hAnsi="Arial" w:cs="Arial"/>
          <w:color w:val="ED7D31"/>
        </w:rPr>
        <w:t>erature</w:t>
      </w:r>
      <w:r w:rsidRPr="00DC53BD">
        <w:rPr>
          <w:rFonts w:ascii="Arial" w:eastAsia="Calibri" w:hAnsi="Arial" w:cs="Arial"/>
          <w:color w:val="ED7D31"/>
        </w:rPr>
        <w:t xml:space="preserve"> plot were markedly different. Their trendlines would diverge or possibly go in different directions.</w:t>
      </w:r>
    </w:p>
    <w:p w14:paraId="2737BB26" w14:textId="77777777" w:rsidR="00DC53BD" w:rsidRPr="00DC53BD" w:rsidRDefault="00DC53BD" w:rsidP="00DC53BD">
      <w:pPr>
        <w:rPr>
          <w:rFonts w:ascii="Arial" w:eastAsia="Calibri" w:hAnsi="Arial" w:cs="Arial"/>
          <w:color w:val="ED7D31"/>
        </w:rPr>
      </w:pPr>
    </w:p>
    <w:p w14:paraId="20136C8F" w14:textId="77777777" w:rsidR="00DC53BD" w:rsidRPr="00DC53BD" w:rsidRDefault="00DC53BD" w:rsidP="00DC53BD">
      <w:pPr>
        <w:rPr>
          <w:rFonts w:ascii="Arial" w:eastAsia="Calibri" w:hAnsi="Arial" w:cs="Arial"/>
        </w:rPr>
      </w:pPr>
    </w:p>
    <w:p w14:paraId="243875EE" w14:textId="77777777" w:rsidR="00DC53BD" w:rsidRPr="00DC53BD" w:rsidRDefault="00DC53BD" w:rsidP="00DC53BD">
      <w:pPr>
        <w:ind w:left="360"/>
        <w:rPr>
          <w:rFonts w:ascii="Arial" w:eastAsia="Calibri" w:hAnsi="Arial" w:cs="Arial"/>
        </w:rPr>
      </w:pPr>
    </w:p>
    <w:p w14:paraId="2510E5FB" w14:textId="77777777" w:rsidR="00DC53BD" w:rsidRPr="00DC53BD" w:rsidRDefault="00DC53BD" w:rsidP="00DC53BD">
      <w:pPr>
        <w:numPr>
          <w:ilvl w:val="0"/>
          <w:numId w:val="30"/>
        </w:numPr>
        <w:contextualSpacing/>
        <w:rPr>
          <w:rFonts w:ascii="Arial" w:eastAsia="Calibri" w:hAnsi="Arial" w:cs="Arial"/>
          <w:szCs w:val="24"/>
          <w:lang w:eastAsia="ja-JP"/>
        </w:rPr>
      </w:pPr>
      <w:r w:rsidRPr="00DC53BD">
        <w:rPr>
          <w:rFonts w:ascii="Arial" w:eastAsia="Calibri" w:hAnsi="Arial" w:cs="Arial"/>
          <w:szCs w:val="24"/>
          <w:lang w:eastAsia="ja-JP"/>
        </w:rPr>
        <w:t>During which periods of time were there the greatest numbers of collected specimens? When were there the least? How might this impact the analysis?</w:t>
      </w:r>
    </w:p>
    <w:p w14:paraId="1453A2B5" w14:textId="77777777" w:rsidR="00DC53BD" w:rsidRPr="00DC53BD" w:rsidRDefault="00DC53BD" w:rsidP="00DC53BD">
      <w:pPr>
        <w:rPr>
          <w:rFonts w:ascii="Arial" w:hAnsi="Arial" w:cs="Arial"/>
        </w:rPr>
      </w:pPr>
    </w:p>
    <w:p w14:paraId="6795A908" w14:textId="4A0CD0BB" w:rsidR="00DC53BD" w:rsidRPr="00DC53BD" w:rsidRDefault="00DC53BD" w:rsidP="00DC53BD">
      <w:pPr>
        <w:rPr>
          <w:rFonts w:ascii="Arial" w:eastAsia="Calibri" w:hAnsi="Arial" w:cs="Arial"/>
          <w:color w:val="ED7D31"/>
        </w:rPr>
      </w:pPr>
      <w:r w:rsidRPr="00DC53BD">
        <w:rPr>
          <w:rFonts w:ascii="Arial" w:eastAsia="Calibri" w:hAnsi="Arial" w:cs="Arial"/>
          <w:color w:val="ED7D31"/>
        </w:rPr>
        <w:t xml:space="preserve">(scatterplot shown in </w:t>
      </w:r>
      <w:hyperlink r:id="rId20" w:history="1">
        <w:r w:rsidRPr="00785C66">
          <w:rPr>
            <w:rStyle w:val="Hyperlink"/>
            <w:rFonts w:ascii="Arial" w:eastAsia="Calibri" w:hAnsi="Arial" w:cs="Arial"/>
          </w:rPr>
          <w:t>Instructor_data.xls</w:t>
        </w:r>
      </w:hyperlink>
      <w:r w:rsidRPr="00DC53BD">
        <w:rPr>
          <w:rFonts w:ascii="Arial" w:eastAsia="Calibri" w:hAnsi="Arial" w:cs="Arial"/>
          <w:color w:val="ED7D31"/>
        </w:rPr>
        <w:t>)</w:t>
      </w:r>
    </w:p>
    <w:p w14:paraId="73828958" w14:textId="77777777" w:rsidR="00DC53BD" w:rsidRPr="00DC53BD" w:rsidRDefault="00DC53BD" w:rsidP="00DC53BD">
      <w:pPr>
        <w:rPr>
          <w:rFonts w:ascii="Arial" w:hAnsi="Arial" w:cs="Arial"/>
          <w:color w:val="ED7D31"/>
        </w:rPr>
      </w:pPr>
      <w:r w:rsidRPr="00DC53BD">
        <w:rPr>
          <w:rFonts w:ascii="Arial" w:hAnsi="Arial" w:cs="Arial"/>
          <w:color w:val="ED7D31"/>
        </w:rPr>
        <w:t xml:space="preserve">The greatest number were collected between 1930-1940, 1950-1960, and since 2000. Few were collected during the mid-1900s. </w:t>
      </w:r>
    </w:p>
    <w:p w14:paraId="71DBF551" w14:textId="77777777" w:rsidR="00DC53BD" w:rsidRPr="00DC53BD" w:rsidRDefault="00DC53BD" w:rsidP="00DC53BD">
      <w:pPr>
        <w:rPr>
          <w:rFonts w:ascii="Arial" w:hAnsi="Arial" w:cs="Arial"/>
          <w:color w:val="ED7D31"/>
        </w:rPr>
      </w:pPr>
    </w:p>
    <w:p w14:paraId="1E5F2A7A" w14:textId="77777777" w:rsidR="00DC53BD" w:rsidRPr="00DC53BD" w:rsidRDefault="00DC53BD" w:rsidP="00DC53BD">
      <w:pPr>
        <w:rPr>
          <w:rFonts w:ascii="Arial" w:hAnsi="Arial" w:cs="Arial"/>
          <w:color w:val="ED7D31"/>
        </w:rPr>
      </w:pPr>
      <w:r w:rsidRPr="00DC53BD">
        <w:rPr>
          <w:rFonts w:ascii="Arial" w:hAnsi="Arial" w:cs="Arial"/>
          <w:color w:val="ED7D31"/>
        </w:rPr>
        <w:t xml:space="preserve">This could impact the analysis by not providing the full picture of how butterflies respond to temperature during various warmer and cooler periods over time. Knowing that phenology is highly variable from year to year, and that collections data can vary in availability, means that we have a good sense of the relationship between phenology and temp through collections data, but that it’s not a complete picture. </w:t>
      </w:r>
    </w:p>
    <w:p w14:paraId="43ED3C26" w14:textId="77777777" w:rsidR="00DC53BD" w:rsidRPr="00DC53BD" w:rsidRDefault="00DC53BD" w:rsidP="00DC53BD">
      <w:pPr>
        <w:rPr>
          <w:rFonts w:ascii="Arial" w:hAnsi="Arial" w:cs="Arial"/>
          <w:color w:val="ED7D31"/>
        </w:rPr>
      </w:pPr>
    </w:p>
    <w:p w14:paraId="7F294F9F" w14:textId="77777777" w:rsidR="00DC53BD" w:rsidRPr="00DC53BD" w:rsidRDefault="00DC53BD" w:rsidP="00DC53BD">
      <w:pPr>
        <w:rPr>
          <w:rFonts w:ascii="Arial" w:hAnsi="Arial" w:cs="Arial"/>
          <w:color w:val="ED7D31"/>
        </w:rPr>
      </w:pPr>
      <w:r w:rsidRPr="00DC53BD">
        <w:rPr>
          <w:rFonts w:ascii="Arial" w:hAnsi="Arial" w:cs="Arial"/>
          <w:color w:val="ED7D31"/>
        </w:rPr>
        <w:t xml:space="preserve">With few options for historic phenology data, even which these issues of temporal bias, natural history collections provide some of the best data for phenology research. </w:t>
      </w:r>
    </w:p>
    <w:p w14:paraId="6EE09473" w14:textId="77777777" w:rsidR="00DC53BD" w:rsidRPr="00DC53BD" w:rsidRDefault="00DC53BD" w:rsidP="00DC53BD">
      <w:pPr>
        <w:rPr>
          <w:rFonts w:ascii="Arial" w:hAnsi="Arial" w:cs="Arial"/>
          <w:b/>
        </w:rPr>
      </w:pPr>
    </w:p>
    <w:p w14:paraId="38ABEC33" w14:textId="77777777" w:rsidR="00DC53BD" w:rsidRPr="00DC53BD" w:rsidRDefault="00DC53BD" w:rsidP="00DC53BD">
      <w:pPr>
        <w:outlineLvl w:val="0"/>
        <w:rPr>
          <w:rFonts w:ascii="Arial" w:hAnsi="Arial" w:cs="Arial"/>
          <w:b/>
        </w:rPr>
      </w:pPr>
    </w:p>
    <w:p w14:paraId="36913413" w14:textId="77777777" w:rsidR="00DC53BD" w:rsidRPr="00DC53BD" w:rsidRDefault="00DC53BD" w:rsidP="00DC53BD">
      <w:pPr>
        <w:outlineLvl w:val="0"/>
        <w:rPr>
          <w:rFonts w:ascii="Arial" w:eastAsia="Calibri" w:hAnsi="Arial" w:cs="Arial"/>
          <w:b/>
          <w:bCs/>
        </w:rPr>
      </w:pPr>
    </w:p>
    <w:p w14:paraId="7B8784AE" w14:textId="77777777" w:rsidR="00DC53BD" w:rsidRPr="00DC53BD" w:rsidRDefault="00DC53BD" w:rsidP="00DC53BD">
      <w:pPr>
        <w:rPr>
          <w:rFonts w:ascii="Arial" w:eastAsia="Calibri" w:hAnsi="Arial" w:cs="Arial"/>
          <w:szCs w:val="24"/>
        </w:rPr>
      </w:pPr>
    </w:p>
    <w:p w14:paraId="18FA07DE" w14:textId="77777777" w:rsidR="00DC53BD" w:rsidRPr="00DC53BD" w:rsidRDefault="00DC53BD" w:rsidP="00DC53BD">
      <w:pPr>
        <w:numPr>
          <w:ilvl w:val="0"/>
          <w:numId w:val="30"/>
        </w:numPr>
        <w:contextualSpacing/>
        <w:rPr>
          <w:rFonts w:ascii="Arial" w:eastAsia="Calibri" w:hAnsi="Arial" w:cs="Arial"/>
          <w:szCs w:val="24"/>
          <w:lang w:eastAsia="ja-JP"/>
        </w:rPr>
      </w:pPr>
      <w:r w:rsidRPr="00DC53BD">
        <w:rPr>
          <w:rFonts w:ascii="Arial" w:eastAsia="Calibri" w:hAnsi="Arial" w:cs="Arial"/>
          <w:szCs w:val="24"/>
          <w:lang w:eastAsia="ja-JP"/>
        </w:rPr>
        <w:t xml:space="preserve"> As a follow-up to the previous question, what other types of data could provide you with additional information on butterfly flight times, particularly in recent years?   </w:t>
      </w:r>
    </w:p>
    <w:p w14:paraId="4B0C7E7A" w14:textId="77777777" w:rsidR="00DC53BD" w:rsidRPr="00DC53BD" w:rsidRDefault="00DC53BD" w:rsidP="00DC53BD">
      <w:pPr>
        <w:outlineLvl w:val="0"/>
        <w:rPr>
          <w:rFonts w:ascii="Arial" w:eastAsia="Calibri" w:hAnsi="Arial" w:cs="Arial"/>
          <w:b/>
          <w:bCs/>
        </w:rPr>
      </w:pPr>
    </w:p>
    <w:p w14:paraId="395CFC51" w14:textId="77777777" w:rsidR="00DC53BD" w:rsidRPr="00DC53BD" w:rsidRDefault="00DC53BD" w:rsidP="00DC53BD">
      <w:pPr>
        <w:outlineLvl w:val="0"/>
        <w:rPr>
          <w:rFonts w:ascii="Arial" w:eastAsia="Calibri" w:hAnsi="Arial" w:cs="Arial"/>
          <w:bCs/>
          <w:color w:val="ED7D31"/>
        </w:rPr>
      </w:pPr>
      <w:r w:rsidRPr="00DC53BD">
        <w:rPr>
          <w:rFonts w:ascii="Arial" w:eastAsia="Calibri" w:hAnsi="Arial" w:cs="Arial"/>
          <w:bCs/>
          <w:color w:val="ED7D31"/>
        </w:rPr>
        <w:t>Observational data of butterflies from citizen scientists, other researcher studies, or amateur groups of butterfly enthusiasts could also be helpful here.</w:t>
      </w:r>
    </w:p>
    <w:p w14:paraId="0FD8BEA8" w14:textId="77777777" w:rsidR="00A02BD3" w:rsidRPr="00894ACC" w:rsidRDefault="00A02BD3" w:rsidP="00C94E14">
      <w:pPr>
        <w:rPr>
          <w:rFonts w:ascii="Arial" w:hAnsi="Arial" w:cs="Arial"/>
        </w:rPr>
      </w:pPr>
    </w:p>
    <w:p w14:paraId="0916DEB8" w14:textId="77777777" w:rsidR="00A02BD3" w:rsidRPr="00865DB4" w:rsidRDefault="00A02BD3" w:rsidP="00A02BD3">
      <w:pPr>
        <w:pStyle w:val="Heading1"/>
        <w:pBdr>
          <w:top w:val="single" w:sz="18" w:space="1" w:color="000000"/>
        </w:pBdr>
        <w:spacing w:after="0"/>
        <w:rPr>
          <w:color w:val="000000"/>
        </w:rPr>
      </w:pPr>
    </w:p>
    <w:p w14:paraId="4D6AE859" w14:textId="77777777" w:rsidR="00A02BD3" w:rsidRPr="00865DB4" w:rsidRDefault="00A02BD3" w:rsidP="00A02BD3">
      <w:pPr>
        <w:pStyle w:val="Heading1"/>
        <w:pBdr>
          <w:top w:val="single" w:sz="18" w:space="1" w:color="000000"/>
        </w:pBdr>
        <w:spacing w:before="0" w:after="120"/>
        <w:rPr>
          <w:color w:val="000000"/>
        </w:rPr>
      </w:pPr>
      <w:r w:rsidRPr="00865DB4">
        <w:rPr>
          <w:color w:val="000000"/>
        </w:rPr>
        <w:t>COPYRIGHT STATEMENT</w:t>
      </w:r>
    </w:p>
    <w:p w14:paraId="19607E51" w14:textId="77777777" w:rsidR="00A02BD3" w:rsidRPr="00865DB4" w:rsidRDefault="00A02BD3" w:rsidP="00A02BD3">
      <w:pPr>
        <w:pStyle w:val="Normal1"/>
        <w:rPr>
          <w:rFonts w:ascii="Arial" w:hAnsi="Arial" w:cs="Arial"/>
          <w:color w:val="000000"/>
          <w:sz w:val="22"/>
          <w:szCs w:val="22"/>
        </w:rPr>
      </w:pPr>
      <w:r w:rsidRPr="00865DB4">
        <w:rPr>
          <w:rFonts w:ascii="Arial" w:hAnsi="Arial" w:cs="Arial"/>
          <w:color w:val="000000"/>
          <w:sz w:val="22"/>
          <w:szCs w:val="22"/>
        </w:rPr>
        <w:t>      The Ecological Society of America (ESA) holds</w:t>
      </w:r>
      <w:r w:rsidR="00E313C6">
        <w:rPr>
          <w:rFonts w:ascii="Arial" w:hAnsi="Arial" w:cs="Arial"/>
          <w:color w:val="000000"/>
          <w:sz w:val="22"/>
          <w:szCs w:val="22"/>
        </w:rPr>
        <w:t xml:space="preserve"> the copyright for TIEE Volume </w:t>
      </w:r>
      <w:r w:rsidR="00C94E14">
        <w:rPr>
          <w:rFonts w:ascii="Arial" w:hAnsi="Arial" w:cs="Arial"/>
          <w:color w:val="000000"/>
          <w:sz w:val="22"/>
          <w:szCs w:val="22"/>
        </w:rPr>
        <w:t>13</w:t>
      </w:r>
      <w:r w:rsidRPr="00865DB4">
        <w:rPr>
          <w:rFonts w:ascii="Arial" w:hAnsi="Arial" w:cs="Arial"/>
          <w:color w:val="000000"/>
          <w:sz w:val="22"/>
          <w:szCs w:val="22"/>
        </w:rPr>
        <w:t xml:space="preserve">, and the authors retain the copyright for the content of individual contributions (although some text, figures, and data sets may bear further copyright notice). No part of this publication may be reproduced, stored in a retrieval system, or transmitted, in any form or by any means, electronic, mechanical, photocopying, recording, or otherwise, without the prior written permission of the copyright owner. Use solely at one's own institution with </w:t>
      </w:r>
      <w:r w:rsidRPr="00865DB4">
        <w:rPr>
          <w:rFonts w:ascii="Arial" w:hAnsi="Arial" w:cs="Arial"/>
          <w:b/>
          <w:bCs/>
          <w:i/>
          <w:iCs/>
          <w:color w:val="000000"/>
          <w:sz w:val="22"/>
          <w:szCs w:val="22"/>
        </w:rPr>
        <w:t>no intent for profit</w:t>
      </w:r>
      <w:r w:rsidRPr="00865DB4">
        <w:rPr>
          <w:rFonts w:ascii="Arial" w:hAnsi="Arial" w:cs="Arial"/>
          <w:color w:val="000000"/>
          <w:sz w:val="22"/>
          <w:szCs w:val="22"/>
        </w:rPr>
        <w:t xml:space="preserve"> is excluded from the preceding copyright restriction, unless otherwise noted. Proper credit to this publication must be included in your lecture or laboratory course materials (print, electronic, or other means of reproduction) for each use.</w:t>
      </w:r>
    </w:p>
    <w:p w14:paraId="25DAB70E" w14:textId="77777777" w:rsidR="00A02BD3" w:rsidRPr="00865DB4" w:rsidRDefault="00A02BD3" w:rsidP="00A02BD3">
      <w:pPr>
        <w:pStyle w:val="Normal1"/>
        <w:rPr>
          <w:rFonts w:ascii="Arial" w:hAnsi="Arial" w:cs="Arial"/>
          <w:color w:val="000000"/>
          <w:sz w:val="22"/>
          <w:szCs w:val="22"/>
        </w:rPr>
      </w:pPr>
      <w:r w:rsidRPr="00865DB4">
        <w:rPr>
          <w:rFonts w:ascii="Arial" w:hAnsi="Arial" w:cs="Arial"/>
          <w:color w:val="000000"/>
          <w:sz w:val="22"/>
          <w:szCs w:val="22"/>
        </w:rPr>
        <w:t>      To reiterate, you are welcome to download some or all of the material posted at this site for your use in your course(s), which does not include commercial uses for profit. Also, please be aware of the legal restrictions on copyright use for published materials posted at this site. We have obtained permission to use all copyrighted materials, data, figures, tables, images, etc. posted at this site sole</w:t>
      </w:r>
      <w:r>
        <w:rPr>
          <w:rFonts w:ascii="Arial" w:hAnsi="Arial" w:cs="Arial"/>
          <w:color w:val="000000"/>
          <w:sz w:val="22"/>
          <w:szCs w:val="22"/>
        </w:rPr>
        <w:t>ly for the uses described at</w:t>
      </w:r>
      <w:r w:rsidRPr="00865DB4">
        <w:rPr>
          <w:rFonts w:ascii="Arial" w:hAnsi="Arial" w:cs="Arial"/>
          <w:color w:val="000000"/>
          <w:sz w:val="22"/>
          <w:szCs w:val="22"/>
        </w:rPr>
        <w:t xml:space="preserve"> TIEE site.</w:t>
      </w:r>
    </w:p>
    <w:p w14:paraId="52AD4E74" w14:textId="77777777" w:rsidR="00A02BD3" w:rsidRPr="00865DB4" w:rsidRDefault="00A02BD3" w:rsidP="00A02BD3">
      <w:pPr>
        <w:pStyle w:val="Normal1"/>
        <w:rPr>
          <w:rFonts w:ascii="Arial" w:hAnsi="Arial" w:cs="Arial"/>
          <w:color w:val="000000"/>
          <w:sz w:val="22"/>
          <w:szCs w:val="22"/>
        </w:rPr>
      </w:pPr>
      <w:r w:rsidRPr="00865DB4">
        <w:rPr>
          <w:rFonts w:ascii="Arial" w:hAnsi="Arial" w:cs="Arial"/>
          <w:color w:val="000000"/>
          <w:sz w:val="22"/>
          <w:szCs w:val="22"/>
        </w:rPr>
        <w:t>     </w:t>
      </w:r>
    </w:p>
    <w:p w14:paraId="5DA7A516" w14:textId="77777777" w:rsidR="00A02BD3" w:rsidRPr="00865DB4" w:rsidRDefault="00A02BD3" w:rsidP="00A02BD3">
      <w:pPr>
        <w:pStyle w:val="Heading1"/>
        <w:spacing w:after="120"/>
        <w:rPr>
          <w:color w:val="000000"/>
        </w:rPr>
      </w:pPr>
      <w:r w:rsidRPr="00865DB4">
        <w:rPr>
          <w:color w:val="000000"/>
        </w:rPr>
        <w:t>GENERIC DISCLAIMER</w:t>
      </w:r>
    </w:p>
    <w:p w14:paraId="03751AE2" w14:textId="77777777" w:rsidR="00A02BD3" w:rsidRPr="00865DB4" w:rsidRDefault="00A02BD3" w:rsidP="00A02BD3">
      <w:pPr>
        <w:pStyle w:val="Normal1"/>
        <w:rPr>
          <w:rFonts w:ascii="Arial" w:hAnsi="Arial" w:cs="Arial"/>
          <w:sz w:val="22"/>
          <w:szCs w:val="22"/>
        </w:rPr>
      </w:pPr>
      <w:r w:rsidRPr="00865DB4">
        <w:rPr>
          <w:rFonts w:ascii="Arial" w:hAnsi="Arial" w:cs="Arial"/>
          <w:sz w:val="22"/>
          <w:szCs w:val="22"/>
        </w:rPr>
        <w:t>      Adult supervision is recommended when performing this lab activity. We also recommend that common sense and proper safety precautions be followed by all participants. No responsibility is implied or taken by the contributing author, the editors of this Volume, nor anyone associated with maintaining the TIEE web site, nor by their academic employers, nor by the Ecological Society of America for anyone who sustains injuries as a result of using the materials or ideas, or performing the procedures put forth at the TIEE web site, or in any printed materials that derive therefrom.</w:t>
      </w:r>
    </w:p>
    <w:p w14:paraId="3E94F411" w14:textId="2913E8E1" w:rsidR="00A02BD3" w:rsidRPr="00865DB4" w:rsidRDefault="00A02BD3" w:rsidP="00A02BD3">
      <w:pPr>
        <w:rPr>
          <w:rFonts w:ascii="Arial" w:hAnsi="Arial" w:cs="Arial"/>
          <w:sz w:val="22"/>
          <w:szCs w:val="22"/>
        </w:rPr>
      </w:pPr>
    </w:p>
    <w:sectPr w:rsidR="00A02BD3" w:rsidRPr="00865DB4">
      <w:headerReference w:type="default"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4388A" w14:textId="77777777" w:rsidR="00542469" w:rsidRDefault="00542469">
      <w:r>
        <w:separator/>
      </w:r>
    </w:p>
  </w:endnote>
  <w:endnote w:type="continuationSeparator" w:id="0">
    <w:p w14:paraId="411AC8FE" w14:textId="77777777" w:rsidR="00542469" w:rsidRDefault="0054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Arial">
    <w:altName w:val="Times New Roman"/>
    <w:panose1 w:val="020B0604020202020204"/>
    <w:charset w:val="00"/>
    <w:family w:val="roman"/>
    <w:notTrueType/>
    <w:pitch w:val="default"/>
  </w:font>
  <w:font w:name="Calibri,Arial,Times New Roman">
    <w:altName w:val="Times New Roman"/>
    <w:panose1 w:val="020B0604020202020204"/>
    <w:charset w:val="00"/>
    <w:family w:val="roman"/>
    <w:notTrueType/>
    <w:pitch w:val="default"/>
  </w:font>
  <w:font w:name="Calibri,Times New Roman">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3DF14" w14:textId="77777777" w:rsidR="007249AA" w:rsidRPr="00714291" w:rsidRDefault="007249AA" w:rsidP="00A02BD3">
    <w:pPr>
      <w:pStyle w:val="Header"/>
      <w:rPr>
        <w:rFonts w:ascii="Arial" w:hAnsi="Arial" w:cs="Arial"/>
      </w:rPr>
    </w:pPr>
  </w:p>
  <w:p w14:paraId="4531EEFD" w14:textId="7C9DF3D9" w:rsidR="007249AA" w:rsidRPr="00930B77" w:rsidRDefault="007249AA" w:rsidP="00A02BD3">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13 © 2018</w:t>
    </w:r>
    <w:r w:rsidRPr="00930B77">
      <w:rPr>
        <w:rFonts w:ascii="Arial" w:hAnsi="Arial" w:cs="Arial"/>
        <w:sz w:val="20"/>
      </w:rPr>
      <w:t xml:space="preserve"> –</w:t>
    </w:r>
    <w:r>
      <w:rPr>
        <w:rFonts w:ascii="Arial" w:hAnsi="Arial" w:cs="Arial"/>
        <w:sz w:val="20"/>
      </w:rPr>
      <w:t xml:space="preserve"> </w:t>
    </w:r>
    <w:r w:rsidR="00057709">
      <w:rPr>
        <w:rFonts w:ascii="Arial" w:hAnsi="Arial" w:cs="Arial"/>
        <w:bCs/>
        <w:sz w:val="20"/>
        <w:szCs w:val="24"/>
      </w:rPr>
      <w:t>Debra Linton, Anna Monfils, Molly Phillips, Elizabeth R. Ellwood,</w:t>
    </w:r>
    <w:r>
      <w:rPr>
        <w:rFonts w:ascii="Arial" w:hAnsi="Arial" w:cs="Arial"/>
        <w:bCs/>
        <w:sz w:val="20"/>
        <w:szCs w:val="24"/>
      </w:rPr>
      <w:t xml:space="preserve"> </w:t>
    </w:r>
    <w:r w:rsidRPr="00930B77">
      <w:rPr>
        <w:rFonts w:ascii="Arial" w:hAnsi="Arial" w:cs="Arial"/>
        <w:sz w:val="20"/>
      </w:rPr>
      <w:t xml:space="preserve">and the Ecological Society of America.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Diversity and </w:t>
    </w:r>
    <w:r w:rsidRPr="00930B77">
      <w:rPr>
        <w:rFonts w:ascii="Arial" w:hAnsi="Arial" w:cs="Arial"/>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D0E4A" w14:textId="77777777" w:rsidR="00542469" w:rsidRDefault="00542469">
      <w:r>
        <w:separator/>
      </w:r>
    </w:p>
  </w:footnote>
  <w:footnote w:type="continuationSeparator" w:id="0">
    <w:p w14:paraId="42F775B4" w14:textId="77777777" w:rsidR="00542469" w:rsidRDefault="0054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E64F" w14:textId="6C3A803F" w:rsidR="007249AA" w:rsidRPr="00EF21A5" w:rsidRDefault="007249AA" w:rsidP="00A02BD3">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sidR="007869FE">
      <w:rPr>
        <w:rFonts w:ascii="Arial" w:hAnsi="Arial"/>
        <w:noProof/>
        <w:sz w:val="20"/>
      </w:rPr>
      <w:t>11</w:t>
    </w:r>
    <w:r w:rsidRPr="00EF21A5">
      <w:rPr>
        <w:rFonts w:ascii="Arial" w:hAnsi="Arial"/>
        <w:sz w:val="20"/>
      </w:rPr>
      <w:fldChar w:fldCharType="end"/>
    </w:r>
    <w:r w:rsidRPr="00EF21A5">
      <w:rPr>
        <w:rFonts w:ascii="Arial" w:hAnsi="Arial"/>
        <w:sz w:val="20"/>
      </w:rPr>
      <w:t xml:space="preserve"> -</w:t>
    </w:r>
  </w:p>
  <w:p w14:paraId="6F3F35C5" w14:textId="77777777" w:rsidR="007249AA" w:rsidRPr="00CF1243" w:rsidRDefault="007249AA" w:rsidP="00A02BD3">
    <w:pPr>
      <w:pStyle w:val="Header"/>
      <w:rPr>
        <w:rFonts w:ascii="Arial" w:hAnsi="Arial"/>
      </w:rPr>
    </w:pPr>
    <w:r>
      <w:rPr>
        <w:rFonts w:ascii="Arial" w:hAnsi="Arial"/>
        <w:sz w:val="48"/>
      </w:rPr>
      <w:t>TIEE</w:t>
    </w:r>
  </w:p>
  <w:p w14:paraId="66FEB4EF" w14:textId="4641648C" w:rsidR="007249AA" w:rsidRDefault="007249AA" w:rsidP="00A02BD3">
    <w:pPr>
      <w:pStyle w:val="Header"/>
      <w:pBdr>
        <w:top w:val="single" w:sz="6" w:space="3" w:color="auto"/>
        <w:bottom w:val="single" w:sz="6" w:space="1" w:color="auto"/>
      </w:pBdr>
      <w:tabs>
        <w:tab w:val="clear" w:pos="8640"/>
        <w:tab w:val="right" w:pos="9360"/>
      </w:tabs>
      <w:rPr>
        <w:rFonts w:ascii="Arial" w:hAnsi="Arial"/>
        <w:sz w:val="20"/>
      </w:rPr>
    </w:pPr>
    <w:r>
      <w:rPr>
        <w:rFonts w:ascii="Arial" w:hAnsi="Arial"/>
        <w:sz w:val="20"/>
      </w:rPr>
      <w:t>Teaching Issues and Experiments in Ecology - Volume 13, April 2018</w:t>
    </w:r>
  </w:p>
  <w:p w14:paraId="54702418" w14:textId="77777777" w:rsidR="007249AA" w:rsidRPr="00714291" w:rsidRDefault="007249AA" w:rsidP="00A0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0"/>
    <w:lvl w:ilvl="0">
      <w:start w:val="1"/>
      <w:numFmt w:val="bullet"/>
      <w:lvlText w:val=""/>
      <w:lvlJc w:val="left"/>
      <w:pPr>
        <w:tabs>
          <w:tab w:val="num" w:pos="720"/>
        </w:tabs>
        <w:ind w:left="720" w:hanging="360"/>
      </w:pPr>
      <w:rPr>
        <w:rFonts w:ascii="Symbol" w:hAnsi="Symbol"/>
        <w:color w:val="auto"/>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41A0E9C"/>
    <w:multiLevelType w:val="hybridMultilevel"/>
    <w:tmpl w:val="5548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112EA"/>
    <w:multiLevelType w:val="hybridMultilevel"/>
    <w:tmpl w:val="89AE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D06F8"/>
    <w:multiLevelType w:val="hybridMultilevel"/>
    <w:tmpl w:val="FF22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A2352"/>
    <w:multiLevelType w:val="hybridMultilevel"/>
    <w:tmpl w:val="7B9A4248"/>
    <w:lvl w:ilvl="0" w:tplc="6DCC8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E7B25"/>
    <w:multiLevelType w:val="hybridMultilevel"/>
    <w:tmpl w:val="4CA4B078"/>
    <w:lvl w:ilvl="0" w:tplc="DA4AE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42E33"/>
    <w:multiLevelType w:val="hybridMultilevel"/>
    <w:tmpl w:val="0E18FA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170A6"/>
    <w:multiLevelType w:val="hybridMultilevel"/>
    <w:tmpl w:val="A39E4F8E"/>
    <w:lvl w:ilvl="0" w:tplc="41A24550">
      <w:start w:val="1"/>
      <w:numFmt w:val="lowerLetter"/>
      <w:lvlText w:val="%1)"/>
      <w:lvlJc w:val="left"/>
      <w:pPr>
        <w:ind w:left="1440" w:hanging="360"/>
      </w:pPr>
      <w:rPr>
        <w:rFonts w:hint="default"/>
        <w:color w:val="C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4E0334"/>
    <w:multiLevelType w:val="hybridMultilevel"/>
    <w:tmpl w:val="1882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842FB"/>
    <w:multiLevelType w:val="hybridMultilevel"/>
    <w:tmpl w:val="D0CA4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E19D2"/>
    <w:multiLevelType w:val="hybridMultilevel"/>
    <w:tmpl w:val="23E69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F11A4"/>
    <w:multiLevelType w:val="hybridMultilevel"/>
    <w:tmpl w:val="A3928F70"/>
    <w:lvl w:ilvl="0" w:tplc="91DAD2B2">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2B6A4DD0"/>
    <w:multiLevelType w:val="hybridMultilevel"/>
    <w:tmpl w:val="4FDC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F3132"/>
    <w:multiLevelType w:val="hybridMultilevel"/>
    <w:tmpl w:val="0A2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F6192"/>
    <w:multiLevelType w:val="hybridMultilevel"/>
    <w:tmpl w:val="4CA4B078"/>
    <w:lvl w:ilvl="0" w:tplc="DA4AE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A14C23"/>
    <w:multiLevelType w:val="hybridMultilevel"/>
    <w:tmpl w:val="4CA4B078"/>
    <w:lvl w:ilvl="0" w:tplc="DA4AE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F80E43"/>
    <w:multiLevelType w:val="hybridMultilevel"/>
    <w:tmpl w:val="117C2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24288"/>
    <w:multiLevelType w:val="hybridMultilevel"/>
    <w:tmpl w:val="2AE84F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A585F"/>
    <w:multiLevelType w:val="hybridMultilevel"/>
    <w:tmpl w:val="3A74BF84"/>
    <w:lvl w:ilvl="0" w:tplc="12C2170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49CC5AAE"/>
    <w:multiLevelType w:val="hybridMultilevel"/>
    <w:tmpl w:val="CCF43C4E"/>
    <w:lvl w:ilvl="0" w:tplc="0896D30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D087181"/>
    <w:multiLevelType w:val="hybridMultilevel"/>
    <w:tmpl w:val="2744A21C"/>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43918"/>
    <w:multiLevelType w:val="hybridMultilevel"/>
    <w:tmpl w:val="380E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C45AD"/>
    <w:multiLevelType w:val="hybridMultilevel"/>
    <w:tmpl w:val="C6227B5A"/>
    <w:lvl w:ilvl="0" w:tplc="4FD63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0B0344"/>
    <w:multiLevelType w:val="hybridMultilevel"/>
    <w:tmpl w:val="11FA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E7ECE"/>
    <w:multiLevelType w:val="hybridMultilevel"/>
    <w:tmpl w:val="FA369C36"/>
    <w:lvl w:ilvl="0" w:tplc="6D223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BF7041"/>
    <w:multiLevelType w:val="hybridMultilevel"/>
    <w:tmpl w:val="29C26728"/>
    <w:lvl w:ilvl="0" w:tplc="36E2E5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484A3E"/>
    <w:multiLevelType w:val="hybridMultilevel"/>
    <w:tmpl w:val="2744A21C"/>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A2086"/>
    <w:multiLevelType w:val="hybridMultilevel"/>
    <w:tmpl w:val="E4B0E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A75"/>
    <w:multiLevelType w:val="hybridMultilevel"/>
    <w:tmpl w:val="2AE84F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11D99"/>
    <w:multiLevelType w:val="multilevel"/>
    <w:tmpl w:val="ADAAE7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903D5E"/>
    <w:multiLevelType w:val="hybridMultilevel"/>
    <w:tmpl w:val="4CA4B078"/>
    <w:lvl w:ilvl="0" w:tplc="DA4AE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4D7935"/>
    <w:multiLevelType w:val="hybridMultilevel"/>
    <w:tmpl w:val="D0CA4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0"/>
  </w:num>
  <w:num w:numId="3">
    <w:abstractNumId w:val="5"/>
  </w:num>
  <w:num w:numId="4">
    <w:abstractNumId w:val="14"/>
  </w:num>
  <w:num w:numId="5">
    <w:abstractNumId w:val="29"/>
  </w:num>
  <w:num w:numId="6">
    <w:abstractNumId w:val="6"/>
  </w:num>
  <w:num w:numId="7">
    <w:abstractNumId w:val="3"/>
  </w:num>
  <w:num w:numId="8">
    <w:abstractNumId w:val="21"/>
  </w:num>
  <w:num w:numId="9">
    <w:abstractNumId w:val="13"/>
  </w:num>
  <w:num w:numId="10">
    <w:abstractNumId w:val="8"/>
  </w:num>
  <w:num w:numId="11">
    <w:abstractNumId w:val="1"/>
  </w:num>
  <w:num w:numId="12">
    <w:abstractNumId w:val="23"/>
  </w:num>
  <w:num w:numId="13">
    <w:abstractNumId w:val="2"/>
  </w:num>
  <w:num w:numId="14">
    <w:abstractNumId w:val="12"/>
  </w:num>
  <w:num w:numId="15">
    <w:abstractNumId w:val="24"/>
  </w:num>
  <w:num w:numId="16">
    <w:abstractNumId w:val="11"/>
  </w:num>
  <w:num w:numId="17">
    <w:abstractNumId w:val="27"/>
  </w:num>
  <w:num w:numId="18">
    <w:abstractNumId w:val="7"/>
  </w:num>
  <w:num w:numId="19">
    <w:abstractNumId w:val="10"/>
  </w:num>
  <w:num w:numId="20">
    <w:abstractNumId w:val="18"/>
  </w:num>
  <w:num w:numId="21">
    <w:abstractNumId w:val="19"/>
  </w:num>
  <w:num w:numId="22">
    <w:abstractNumId w:val="16"/>
  </w:num>
  <w:num w:numId="23">
    <w:abstractNumId w:val="4"/>
  </w:num>
  <w:num w:numId="24">
    <w:abstractNumId w:val="9"/>
  </w:num>
  <w:num w:numId="25">
    <w:abstractNumId w:val="17"/>
  </w:num>
  <w:num w:numId="26">
    <w:abstractNumId w:val="20"/>
  </w:num>
  <w:num w:numId="27">
    <w:abstractNumId w:val="25"/>
  </w:num>
  <w:num w:numId="28">
    <w:abstractNumId w:val="22"/>
  </w:num>
  <w:num w:numId="29">
    <w:abstractNumId w:val="28"/>
  </w:num>
  <w:num w:numId="30">
    <w:abstractNumId w:val="26"/>
  </w:num>
  <w:num w:numId="31">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Ecology&lt;/Style&gt;&lt;LeftDelim&gt;{&lt;/LeftDelim&gt;&lt;RightDelim&gt;}&lt;/RightDelim&gt;&lt;FontName&gt;Times&lt;/FontName&gt;&lt;FontSize&gt;12&lt;/FontSize&gt;&lt;ReflistTitle&gt;&lt;f name=&quot;Times New Roman&quot; size=&quot;12&quot;&gt;&lt;b&gt;References&lt;/b&gt;&lt;/f&gt;&lt;/ReflistTitle&gt;&lt;StartingRefnum&gt;1&lt;/StartingRefnum&gt;&lt;FirstLineIndent&gt;0&lt;/FirstLineIndent&gt;&lt;HangingIndent&gt;720&lt;/HangingIndent&gt;&lt;LineSpacing&gt;0&lt;/LineSpacing&gt;&lt;SpaceAfter&gt;0&lt;/SpaceAfter&gt;&lt;/ENLayout&gt;"/>
    <w:docVar w:name="EN.Libraries" w:val="&lt;ENLibraries&gt;&lt;Libraries&gt;&lt;item&gt;Harmony&amp;apos;s Library&lt;/item&gt;&lt;/Libraries&gt;&lt;/ENLibraries&gt;"/>
  </w:docVars>
  <w:rsids>
    <w:rsidRoot w:val="00A4109A"/>
    <w:rsid w:val="00044985"/>
    <w:rsid w:val="00044A93"/>
    <w:rsid w:val="00057709"/>
    <w:rsid w:val="00063ED1"/>
    <w:rsid w:val="00066347"/>
    <w:rsid w:val="000869C6"/>
    <w:rsid w:val="000A3B6B"/>
    <w:rsid w:val="000C0F25"/>
    <w:rsid w:val="00107475"/>
    <w:rsid w:val="00107D87"/>
    <w:rsid w:val="0014346D"/>
    <w:rsid w:val="001466C5"/>
    <w:rsid w:val="00180414"/>
    <w:rsid w:val="00187468"/>
    <w:rsid w:val="00196809"/>
    <w:rsid w:val="00197BFA"/>
    <w:rsid w:val="001C440A"/>
    <w:rsid w:val="001C53F3"/>
    <w:rsid w:val="001D61A1"/>
    <w:rsid w:val="002018A8"/>
    <w:rsid w:val="00205487"/>
    <w:rsid w:val="002455FB"/>
    <w:rsid w:val="002A7061"/>
    <w:rsid w:val="002E0356"/>
    <w:rsid w:val="002E5261"/>
    <w:rsid w:val="00304F47"/>
    <w:rsid w:val="00312AFF"/>
    <w:rsid w:val="00326D98"/>
    <w:rsid w:val="00333392"/>
    <w:rsid w:val="0034072B"/>
    <w:rsid w:val="00354460"/>
    <w:rsid w:val="003617F0"/>
    <w:rsid w:val="00391537"/>
    <w:rsid w:val="003D5A9E"/>
    <w:rsid w:val="0041138F"/>
    <w:rsid w:val="004356C8"/>
    <w:rsid w:val="004A064F"/>
    <w:rsid w:val="004B4A05"/>
    <w:rsid w:val="004C183A"/>
    <w:rsid w:val="004F12E1"/>
    <w:rsid w:val="004F22B8"/>
    <w:rsid w:val="005007ED"/>
    <w:rsid w:val="00504722"/>
    <w:rsid w:val="005267D2"/>
    <w:rsid w:val="00542469"/>
    <w:rsid w:val="00545BC8"/>
    <w:rsid w:val="005606B4"/>
    <w:rsid w:val="00571FB5"/>
    <w:rsid w:val="005A3DAC"/>
    <w:rsid w:val="005C21ED"/>
    <w:rsid w:val="005D731E"/>
    <w:rsid w:val="005E2D1B"/>
    <w:rsid w:val="006006D3"/>
    <w:rsid w:val="00631BAA"/>
    <w:rsid w:val="006335EA"/>
    <w:rsid w:val="00672302"/>
    <w:rsid w:val="006E0634"/>
    <w:rsid w:val="006E1C8E"/>
    <w:rsid w:val="0071673D"/>
    <w:rsid w:val="007206EA"/>
    <w:rsid w:val="007249AA"/>
    <w:rsid w:val="0073191B"/>
    <w:rsid w:val="00735DA0"/>
    <w:rsid w:val="00753E5F"/>
    <w:rsid w:val="007569DD"/>
    <w:rsid w:val="00785C66"/>
    <w:rsid w:val="007869FE"/>
    <w:rsid w:val="00793015"/>
    <w:rsid w:val="007C4403"/>
    <w:rsid w:val="007E5869"/>
    <w:rsid w:val="007E7E19"/>
    <w:rsid w:val="008110B0"/>
    <w:rsid w:val="00826845"/>
    <w:rsid w:val="00846F1E"/>
    <w:rsid w:val="00894ACC"/>
    <w:rsid w:val="00897609"/>
    <w:rsid w:val="008B04C8"/>
    <w:rsid w:val="00974FF1"/>
    <w:rsid w:val="00977851"/>
    <w:rsid w:val="00990AAA"/>
    <w:rsid w:val="009A6EBF"/>
    <w:rsid w:val="009C74C2"/>
    <w:rsid w:val="009D500C"/>
    <w:rsid w:val="009F0FE1"/>
    <w:rsid w:val="00A00C04"/>
    <w:rsid w:val="00A02BD3"/>
    <w:rsid w:val="00A17D97"/>
    <w:rsid w:val="00A34DD5"/>
    <w:rsid w:val="00A4109A"/>
    <w:rsid w:val="00A65B6B"/>
    <w:rsid w:val="00AB4832"/>
    <w:rsid w:val="00AC5571"/>
    <w:rsid w:val="00AD4A99"/>
    <w:rsid w:val="00AE20D3"/>
    <w:rsid w:val="00AE683E"/>
    <w:rsid w:val="00AF4C77"/>
    <w:rsid w:val="00B010B3"/>
    <w:rsid w:val="00BB25C0"/>
    <w:rsid w:val="00BD0342"/>
    <w:rsid w:val="00BD35A8"/>
    <w:rsid w:val="00BE0436"/>
    <w:rsid w:val="00BF2E4C"/>
    <w:rsid w:val="00BF458A"/>
    <w:rsid w:val="00C06266"/>
    <w:rsid w:val="00C27AFC"/>
    <w:rsid w:val="00C47ADA"/>
    <w:rsid w:val="00C47EC6"/>
    <w:rsid w:val="00C517D5"/>
    <w:rsid w:val="00C5293B"/>
    <w:rsid w:val="00C6131A"/>
    <w:rsid w:val="00C63A8C"/>
    <w:rsid w:val="00C94E14"/>
    <w:rsid w:val="00CA162E"/>
    <w:rsid w:val="00CB4FF7"/>
    <w:rsid w:val="00CD74A2"/>
    <w:rsid w:val="00CE035B"/>
    <w:rsid w:val="00CF53D9"/>
    <w:rsid w:val="00CF7CFA"/>
    <w:rsid w:val="00D31EC2"/>
    <w:rsid w:val="00D41024"/>
    <w:rsid w:val="00D410B1"/>
    <w:rsid w:val="00D809F9"/>
    <w:rsid w:val="00D87B98"/>
    <w:rsid w:val="00DA2D99"/>
    <w:rsid w:val="00DA7001"/>
    <w:rsid w:val="00DC5277"/>
    <w:rsid w:val="00DC53BD"/>
    <w:rsid w:val="00DF1DAA"/>
    <w:rsid w:val="00E17626"/>
    <w:rsid w:val="00E313C6"/>
    <w:rsid w:val="00E46637"/>
    <w:rsid w:val="00E60BAB"/>
    <w:rsid w:val="00E831F8"/>
    <w:rsid w:val="00EA4C74"/>
    <w:rsid w:val="00EB4D14"/>
    <w:rsid w:val="00EB7FBA"/>
    <w:rsid w:val="00EE1203"/>
    <w:rsid w:val="00F0102C"/>
    <w:rsid w:val="00F14C14"/>
    <w:rsid w:val="00F16825"/>
    <w:rsid w:val="00F24310"/>
    <w:rsid w:val="00F37FB6"/>
    <w:rsid w:val="00F71A51"/>
    <w:rsid w:val="00F95330"/>
    <w:rsid w:val="00F97DAE"/>
    <w:rsid w:val="00FA10B1"/>
    <w:rsid w:val="00FA58B6"/>
    <w:rsid w:val="00FB5575"/>
    <w:rsid w:val="00FD064C"/>
    <w:rsid w:val="00FD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E1C93F"/>
  <w15:chartTrackingRefBased/>
  <w15:docId w15:val="{AE9A0A1B-BA42-4DAA-A391-1A5D5C82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rsid w:val="0057310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Tahoma" w:eastAsia="Times New Roman"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customStyle="1" w:styleId="Normal1">
    <w:name w:val="Normal1"/>
    <w:basedOn w:val="Normal"/>
    <w:link w:val="normalChar"/>
    <w:pPr>
      <w:spacing w:before="100" w:beforeAutospacing="1" w:after="100" w:afterAutospacing="1"/>
    </w:pPr>
    <w:rPr>
      <w:rFonts w:ascii="Times New Roman" w:eastAsia="Times New Roman" w:hAnsi="Times New Roman"/>
    </w:rPr>
  </w:style>
  <w:style w:type="character" w:styleId="FollowedHyperlink">
    <w:name w:val="FollowedHyperlink"/>
    <w:rPr>
      <w:color w:val="800080"/>
      <w:u w:val="single"/>
    </w:rPr>
  </w:style>
  <w:style w:type="paragraph" w:styleId="Footer">
    <w:name w:val="footer"/>
    <w:basedOn w:val="Normal"/>
    <w:rsid w:val="00714291"/>
    <w:pPr>
      <w:tabs>
        <w:tab w:val="center" w:pos="4320"/>
        <w:tab w:val="right" w:pos="8640"/>
      </w:tabs>
    </w:pPr>
  </w:style>
  <w:style w:type="paragraph" w:styleId="BalloonText">
    <w:name w:val="Balloon Text"/>
    <w:basedOn w:val="Normal"/>
    <w:semiHidden/>
    <w:rPr>
      <w:rFonts w:ascii="Tahoma" w:hAnsi="Tahoma" w:cs="Courier New"/>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character" w:customStyle="1" w:styleId="knzcontent1">
    <w:name w:val="knzcontent1"/>
    <w:rPr>
      <w:rFonts w:ascii="Tahoma" w:hAnsi="Tahoma" w:cs="Courier New" w:hint="default"/>
      <w:sz w:val="20"/>
      <w:szCs w:val="20"/>
    </w:rPr>
  </w:style>
  <w:style w:type="paragraph" w:styleId="BodyText2">
    <w:name w:val="Body Text 2"/>
    <w:basedOn w:val="Normal"/>
    <w:rsid w:val="00AE6054"/>
    <w:pPr>
      <w:spacing w:before="120" w:after="240"/>
    </w:pPr>
    <w:rPr>
      <w:rFonts w:ascii="Arial" w:eastAsia="Times New Roman" w:hAnsi="Arial" w:cs="Arial"/>
      <w:sz w:val="20"/>
      <w:szCs w:val="18"/>
    </w:rPr>
  </w:style>
  <w:style w:type="paragraph" w:styleId="NormalWeb">
    <w:name w:val="Normal (Web)"/>
    <w:basedOn w:val="Normal"/>
    <w:uiPriority w:val="99"/>
    <w:rsid w:val="00AE6054"/>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59"/>
    <w:rsid w:val="0048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cid">
    <w:name w:val="rsc_id"/>
    <w:basedOn w:val="DefaultParagraphFont"/>
    <w:rsid w:val="009C56F2"/>
  </w:style>
  <w:style w:type="character" w:styleId="Emphasis">
    <w:name w:val="Emphasis"/>
    <w:qFormat/>
    <w:rsid w:val="009C56F2"/>
    <w:rPr>
      <w:i/>
      <w:iCs/>
    </w:rPr>
  </w:style>
  <w:style w:type="character" w:customStyle="1" w:styleId="normalChar">
    <w:name w:val="normal Char"/>
    <w:link w:val="Normal1"/>
    <w:rsid w:val="00895D3C"/>
    <w:rPr>
      <w:sz w:val="24"/>
      <w:lang w:val="en-US" w:eastAsia="en-US" w:bidi="ar-SA"/>
    </w:rPr>
  </w:style>
  <w:style w:type="character" w:customStyle="1" w:styleId="CommentTextChar">
    <w:name w:val="Comment Text Char"/>
    <w:basedOn w:val="DefaultParagraphFont"/>
    <w:link w:val="CommentText"/>
    <w:uiPriority w:val="99"/>
    <w:semiHidden/>
    <w:rsid w:val="000A364D"/>
  </w:style>
  <w:style w:type="character" w:customStyle="1" w:styleId="apple-style-span">
    <w:name w:val="apple-style-span"/>
    <w:basedOn w:val="DefaultParagraphFont"/>
    <w:rsid w:val="00865DB4"/>
  </w:style>
  <w:style w:type="paragraph" w:styleId="HTMLPreformatted">
    <w:name w:val="HTML Preformatted"/>
    <w:basedOn w:val="Normal"/>
    <w:link w:val="HTMLPreformattedChar"/>
    <w:uiPriority w:val="99"/>
    <w:unhideWhenUsed/>
    <w:rsid w:val="00977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rPr>
  </w:style>
  <w:style w:type="character" w:customStyle="1" w:styleId="HTMLPreformattedChar">
    <w:name w:val="HTML Preformatted Char"/>
    <w:link w:val="HTMLPreformatted"/>
    <w:uiPriority w:val="99"/>
    <w:rsid w:val="00977851"/>
    <w:rPr>
      <w:rFonts w:ascii="Courier New" w:eastAsia="Calibri" w:hAnsi="Courier New" w:cs="Courier New"/>
      <w:color w:val="000000"/>
    </w:rPr>
  </w:style>
  <w:style w:type="character" w:customStyle="1" w:styleId="WW8Num9z0">
    <w:name w:val="WW8Num9z0"/>
    <w:rsid w:val="00793015"/>
    <w:rPr>
      <w:rFonts w:ascii="Symbol" w:hAnsi="Symbol"/>
      <w:color w:val="auto"/>
      <w:sz w:val="16"/>
    </w:rPr>
  </w:style>
  <w:style w:type="paragraph" w:styleId="BodyText">
    <w:name w:val="Body Text"/>
    <w:basedOn w:val="Normal"/>
    <w:link w:val="BodyTextChar"/>
    <w:uiPriority w:val="99"/>
    <w:semiHidden/>
    <w:unhideWhenUsed/>
    <w:rsid w:val="005007ED"/>
    <w:pPr>
      <w:spacing w:after="120"/>
    </w:pPr>
  </w:style>
  <w:style w:type="character" w:customStyle="1" w:styleId="BodyTextChar">
    <w:name w:val="Body Text Char"/>
    <w:link w:val="BodyText"/>
    <w:uiPriority w:val="99"/>
    <w:semiHidden/>
    <w:rsid w:val="005007ED"/>
    <w:rPr>
      <w:sz w:val="24"/>
    </w:rPr>
  </w:style>
  <w:style w:type="paragraph" w:customStyle="1" w:styleId="WW-Default">
    <w:name w:val="WW-Default"/>
    <w:rsid w:val="005007ED"/>
    <w:pPr>
      <w:suppressAutoHyphens/>
      <w:autoSpaceDE w:val="0"/>
    </w:pPr>
    <w:rPr>
      <w:rFonts w:ascii="Times New Roman" w:hAnsi="Times New Roman" w:cs="Times"/>
      <w:color w:val="000000"/>
      <w:sz w:val="24"/>
      <w:szCs w:val="24"/>
      <w:lang w:eastAsia="ar-SA"/>
    </w:rPr>
  </w:style>
  <w:style w:type="paragraph" w:styleId="ListParagraph">
    <w:name w:val="List Paragraph"/>
    <w:basedOn w:val="Normal"/>
    <w:uiPriority w:val="34"/>
    <w:qFormat/>
    <w:rsid w:val="005007ED"/>
    <w:pPr>
      <w:spacing w:beforeLines="1" w:afterLines="1"/>
      <w:ind w:left="720"/>
      <w:contextualSpacing/>
    </w:pPr>
    <w:rPr>
      <w:rFonts w:eastAsia="Times New Roman"/>
      <w:szCs w:val="24"/>
    </w:rPr>
  </w:style>
  <w:style w:type="table" w:customStyle="1" w:styleId="TableGrid1">
    <w:name w:val="Table Grid1"/>
    <w:basedOn w:val="TableNormal"/>
    <w:next w:val="TableGrid"/>
    <w:uiPriority w:val="39"/>
    <w:rsid w:val="00197BFA"/>
    <w:rPr>
      <w:rFonts w:ascii="Calibri" w:eastAsia="Calibri" w:hAnsi="Calibr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5330"/>
    <w:rPr>
      <w:rFonts w:ascii="Calibri" w:eastAsia="Calibri" w:hAnsi="Calibr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191B"/>
    <w:rPr>
      <w:color w:val="808080"/>
      <w:shd w:val="clear" w:color="auto" w:fill="E6E6E6"/>
    </w:rPr>
  </w:style>
  <w:style w:type="character" w:styleId="UnresolvedMention">
    <w:name w:val="Unresolved Mention"/>
    <w:basedOn w:val="DefaultParagraphFont"/>
    <w:uiPriority w:val="99"/>
    <w:semiHidden/>
    <w:unhideWhenUsed/>
    <w:rsid w:val="001874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31629">
      <w:bodyDiv w:val="1"/>
      <w:marLeft w:val="0"/>
      <w:marRight w:val="0"/>
      <w:marTop w:val="0"/>
      <w:marBottom w:val="0"/>
      <w:divBdr>
        <w:top w:val="none" w:sz="0" w:space="0" w:color="auto"/>
        <w:left w:val="none" w:sz="0" w:space="0" w:color="auto"/>
        <w:bottom w:val="none" w:sz="0" w:space="0" w:color="auto"/>
        <w:right w:val="none" w:sz="0" w:space="0" w:color="auto"/>
      </w:divBdr>
      <w:divsChild>
        <w:div w:id="2102794713">
          <w:marLeft w:val="0"/>
          <w:marRight w:val="0"/>
          <w:marTop w:val="0"/>
          <w:marBottom w:val="0"/>
          <w:divBdr>
            <w:top w:val="none" w:sz="0" w:space="0" w:color="auto"/>
            <w:left w:val="none" w:sz="0" w:space="0" w:color="auto"/>
            <w:bottom w:val="none" w:sz="0" w:space="0" w:color="auto"/>
            <w:right w:val="none" w:sz="0" w:space="0" w:color="auto"/>
          </w:divBdr>
        </w:div>
      </w:divsChild>
    </w:div>
    <w:div w:id="596981574">
      <w:bodyDiv w:val="1"/>
      <w:marLeft w:val="0"/>
      <w:marRight w:val="0"/>
      <w:marTop w:val="0"/>
      <w:marBottom w:val="0"/>
      <w:divBdr>
        <w:top w:val="none" w:sz="0" w:space="0" w:color="auto"/>
        <w:left w:val="none" w:sz="0" w:space="0" w:color="auto"/>
        <w:bottom w:val="none" w:sz="0" w:space="0" w:color="auto"/>
        <w:right w:val="none" w:sz="0" w:space="0" w:color="auto"/>
      </w:divBdr>
    </w:div>
    <w:div w:id="1472751169">
      <w:bodyDiv w:val="1"/>
      <w:marLeft w:val="0"/>
      <w:marRight w:val="0"/>
      <w:marTop w:val="0"/>
      <w:marBottom w:val="0"/>
      <w:divBdr>
        <w:top w:val="none" w:sz="0" w:space="0" w:color="auto"/>
        <w:left w:val="none" w:sz="0" w:space="0" w:color="auto"/>
        <w:bottom w:val="none" w:sz="0" w:space="0" w:color="auto"/>
        <w:right w:val="none" w:sz="0" w:space="0" w:color="auto"/>
      </w:divBdr>
    </w:div>
    <w:div w:id="1575043313">
      <w:bodyDiv w:val="1"/>
      <w:marLeft w:val="0"/>
      <w:marRight w:val="0"/>
      <w:marTop w:val="0"/>
      <w:marBottom w:val="0"/>
      <w:divBdr>
        <w:top w:val="none" w:sz="0" w:space="0" w:color="auto"/>
        <w:left w:val="none" w:sz="0" w:space="0" w:color="auto"/>
        <w:bottom w:val="none" w:sz="0" w:space="0" w:color="auto"/>
        <w:right w:val="none" w:sz="0" w:space="0" w:color="auto"/>
      </w:divBdr>
    </w:div>
    <w:div w:id="1629241244">
      <w:bodyDiv w:val="1"/>
      <w:marLeft w:val="0"/>
      <w:marRight w:val="0"/>
      <w:marTop w:val="0"/>
      <w:marBottom w:val="0"/>
      <w:divBdr>
        <w:top w:val="none" w:sz="0" w:space="0" w:color="auto"/>
        <w:left w:val="none" w:sz="0" w:space="0" w:color="auto"/>
        <w:bottom w:val="none" w:sz="0" w:space="0" w:color="auto"/>
        <w:right w:val="none" w:sz="0" w:space="0" w:color="auto"/>
      </w:divBdr>
    </w:div>
    <w:div w:id="1666206722">
      <w:bodyDiv w:val="1"/>
      <w:marLeft w:val="0"/>
      <w:marRight w:val="0"/>
      <w:marTop w:val="0"/>
      <w:marBottom w:val="0"/>
      <w:divBdr>
        <w:top w:val="none" w:sz="0" w:space="0" w:color="auto"/>
        <w:left w:val="none" w:sz="0" w:space="0" w:color="auto"/>
        <w:bottom w:val="none" w:sz="0" w:space="0" w:color="auto"/>
        <w:right w:val="none" w:sz="0" w:space="0" w:color="auto"/>
      </w:divBdr>
    </w:div>
    <w:div w:id="1699743924">
      <w:bodyDiv w:val="1"/>
      <w:marLeft w:val="0"/>
      <w:marRight w:val="0"/>
      <w:marTop w:val="0"/>
      <w:marBottom w:val="0"/>
      <w:divBdr>
        <w:top w:val="none" w:sz="0" w:space="0" w:color="auto"/>
        <w:left w:val="none" w:sz="0" w:space="0" w:color="auto"/>
        <w:bottom w:val="none" w:sz="0" w:space="0" w:color="auto"/>
        <w:right w:val="none" w:sz="0" w:space="0" w:color="auto"/>
      </w:divBdr>
    </w:div>
    <w:div w:id="1779056119">
      <w:bodyDiv w:val="1"/>
      <w:marLeft w:val="0"/>
      <w:marRight w:val="0"/>
      <w:marTop w:val="0"/>
      <w:marBottom w:val="0"/>
      <w:divBdr>
        <w:top w:val="none" w:sz="0" w:space="0" w:color="auto"/>
        <w:left w:val="none" w:sz="0" w:space="0" w:color="auto"/>
        <w:bottom w:val="none" w:sz="0" w:space="0" w:color="auto"/>
        <w:right w:val="none" w:sz="0" w:space="0" w:color="auto"/>
      </w:divBdr>
    </w:div>
    <w:div w:id="2089769555">
      <w:bodyDiv w:val="1"/>
      <w:marLeft w:val="0"/>
      <w:marRight w:val="0"/>
      <w:marTop w:val="0"/>
      <w:marBottom w:val="0"/>
      <w:divBdr>
        <w:top w:val="none" w:sz="0" w:space="0" w:color="auto"/>
        <w:left w:val="none" w:sz="0" w:space="0" w:color="auto"/>
        <w:bottom w:val="none" w:sz="0" w:space="0" w:color="auto"/>
        <w:right w:val="none" w:sz="0" w:space="0" w:color="auto"/>
      </w:divBdr>
      <w:divsChild>
        <w:div w:id="127247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MountainErb" TargetMode="External"/><Relationship Id="rId18" Type="http://schemas.openxmlformats.org/officeDocument/2006/relationships/hyperlink" Target="http://tiee.esa.org/vol/v13/issues/data_sets/ellwood/resources/Phenology_Instructor_data.xlsx"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ellwoodlibby@gmail.com" TargetMode="External"/><Relationship Id="rId12" Type="http://schemas.openxmlformats.org/officeDocument/2006/relationships/hyperlink" Target="http://tiee.esa.org/vol/v13/issues/data_sets/ellwood/resources/Phenology_Student_data.xlsx" TargetMode="External"/><Relationship Id="rId17" Type="http://schemas.openxmlformats.org/officeDocument/2006/relationships/hyperlink" Target="http://tiee.esa.org/vol/v13/issues/data_sets/ellwood/resources/Phenology_Instructor_data.xlsx" TargetMode="External"/><Relationship Id="rId2" Type="http://schemas.openxmlformats.org/officeDocument/2006/relationships/styles" Target="styles.xml"/><Relationship Id="rId16" Type="http://schemas.openxmlformats.org/officeDocument/2006/relationships/hyperlink" Target="http://biodiversityliteracy.com/" TargetMode="External"/><Relationship Id="rId20" Type="http://schemas.openxmlformats.org/officeDocument/2006/relationships/hyperlink" Target="http://tiee.esa.org/vol/v13/issues/data_sets/ellwood/resources/Phenology_Instructor_data.xls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ee.esa.org/vol/v13/issues/data_sets/ellwood/resources/Phenology_Instructor_data.xls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ssonsinlifescience.org/museum-collections-1" TargetMode="External"/><Relationship Id="rId23" Type="http://schemas.openxmlformats.org/officeDocument/2006/relationships/fontTable" Target="fontTable.xml"/><Relationship Id="rId10" Type="http://schemas.openxmlformats.org/officeDocument/2006/relationships/hyperlink" Target="https://www.ec.gc.ca/dccha-ahccd/default.asp?lang=en&amp;n=1EEECD01-1" TargetMode="External"/><Relationship Id="rId19" Type="http://schemas.openxmlformats.org/officeDocument/2006/relationships/hyperlink" Target="http://tiee.esa.org/vol/v13/issues/data_sets/ellwood/resources/Phenology_Instructor_data.xlsx" TargetMode="External"/><Relationship Id="rId4" Type="http://schemas.openxmlformats.org/officeDocument/2006/relationships/webSettings" Target="webSettings.xml"/><Relationship Id="rId9" Type="http://schemas.openxmlformats.org/officeDocument/2006/relationships/hyperlink" Target="http://www.idigbio.org/portal/search" TargetMode="External"/><Relationship Id="rId14" Type="http://schemas.openxmlformats.org/officeDocument/2006/relationships/hyperlink" Target="http://aimup.unm.edu/nat-history-collections/index.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4847</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1</vt:lpstr>
    </vt:vector>
  </TitlesOfParts>
  <Company>LTER Konza, Department of Biology</Company>
  <LinksUpToDate>false</LinksUpToDate>
  <CharactersWithSpaces>32411</CharactersWithSpaces>
  <SharedDoc>false</SharedDoc>
  <HLinks>
    <vt:vector size="198" baseType="variant">
      <vt:variant>
        <vt:i4>1572954</vt:i4>
      </vt:variant>
      <vt:variant>
        <vt:i4>96</vt:i4>
      </vt:variant>
      <vt:variant>
        <vt:i4>0</vt:i4>
      </vt:variant>
      <vt:variant>
        <vt:i4>5</vt:i4>
      </vt:variant>
      <vt:variant>
        <vt:lpwstr>http://tiee.esa.org/vol/v13/issues/data_sets/wu/resources/Inouye_2000_PNAS_Data.xlsx</vt:lpwstr>
      </vt:variant>
      <vt:variant>
        <vt:lpwstr/>
      </vt:variant>
      <vt:variant>
        <vt:i4>4718631</vt:i4>
      </vt:variant>
      <vt:variant>
        <vt:i4>93</vt:i4>
      </vt:variant>
      <vt:variant>
        <vt:i4>0</vt:i4>
      </vt:variant>
      <vt:variant>
        <vt:i4>5</vt:i4>
      </vt:variant>
      <vt:variant>
        <vt:lpwstr>http://tiee.esa.org/vol/v13/issues/data_sets/wu/resources/Inouye_2000_PNAS_Data_sightings.xlsx</vt:lpwstr>
      </vt:variant>
      <vt:variant>
        <vt:lpwstr/>
      </vt:variant>
      <vt:variant>
        <vt:i4>1572954</vt:i4>
      </vt:variant>
      <vt:variant>
        <vt:i4>90</vt:i4>
      </vt:variant>
      <vt:variant>
        <vt:i4>0</vt:i4>
      </vt:variant>
      <vt:variant>
        <vt:i4>5</vt:i4>
      </vt:variant>
      <vt:variant>
        <vt:lpwstr>http://tiee.esa.org/vol/v13/issues/data_sets/wu/resources/Inouye_2000_PNAS_Data.xlsx</vt:lpwstr>
      </vt:variant>
      <vt:variant>
        <vt:lpwstr/>
      </vt:variant>
      <vt:variant>
        <vt:i4>4718631</vt:i4>
      </vt:variant>
      <vt:variant>
        <vt:i4>87</vt:i4>
      </vt:variant>
      <vt:variant>
        <vt:i4>0</vt:i4>
      </vt:variant>
      <vt:variant>
        <vt:i4>5</vt:i4>
      </vt:variant>
      <vt:variant>
        <vt:lpwstr>http://tiee.esa.org/vol/v13/issues/data_sets/wu/resources/Inouye_2000_PNAS_Data_sightings.xlsx</vt:lpwstr>
      </vt:variant>
      <vt:variant>
        <vt:lpwstr/>
      </vt:variant>
      <vt:variant>
        <vt:i4>3342364</vt:i4>
      </vt:variant>
      <vt:variant>
        <vt:i4>84</vt:i4>
      </vt:variant>
      <vt:variant>
        <vt:i4>0</vt:i4>
      </vt:variant>
      <vt:variant>
        <vt:i4>5</vt:i4>
      </vt:variant>
      <vt:variant>
        <vt:lpwstr>http://www.digitalrmbl.org/case-studies/bcc_datavisualizer/)</vt:lpwstr>
      </vt:variant>
      <vt:variant>
        <vt:lpwstr/>
      </vt:variant>
      <vt:variant>
        <vt:i4>1900556</vt:i4>
      </vt:variant>
      <vt:variant>
        <vt:i4>81</vt:i4>
      </vt:variant>
      <vt:variant>
        <vt:i4>0</vt:i4>
      </vt:variant>
      <vt:variant>
        <vt:i4>5</vt:i4>
      </vt:variant>
      <vt:variant>
        <vt:lpwstr>https://www.youtube.com/watch?v=LCcbWK3UAUE&amp;feature=youtu.be</vt:lpwstr>
      </vt:variant>
      <vt:variant>
        <vt:lpwstr/>
      </vt:variant>
      <vt:variant>
        <vt:i4>8257589</vt:i4>
      </vt:variant>
      <vt:variant>
        <vt:i4>78</vt:i4>
      </vt:variant>
      <vt:variant>
        <vt:i4>0</vt:i4>
      </vt:variant>
      <vt:variant>
        <vt:i4>5</vt:i4>
      </vt:variant>
      <vt:variant>
        <vt:lpwstr>https://vimeo.com/182392548</vt:lpwstr>
      </vt:variant>
      <vt:variant>
        <vt:lpwstr/>
      </vt:variant>
      <vt:variant>
        <vt:i4>1179664</vt:i4>
      </vt:variant>
      <vt:variant>
        <vt:i4>75</vt:i4>
      </vt:variant>
      <vt:variant>
        <vt:i4>0</vt:i4>
      </vt:variant>
      <vt:variant>
        <vt:i4>5</vt:i4>
      </vt:variant>
      <vt:variant>
        <vt:lpwstr>https://www.theatlantic.com/science/archive/2017/01/billy-barr-climate-change/512198/</vt:lpwstr>
      </vt:variant>
      <vt:variant>
        <vt:lpwstr/>
      </vt:variant>
      <vt:variant>
        <vt:i4>5046314</vt:i4>
      </vt:variant>
      <vt:variant>
        <vt:i4>72</vt:i4>
      </vt:variant>
      <vt:variant>
        <vt:i4>0</vt:i4>
      </vt:variant>
      <vt:variant>
        <vt:i4>5</vt:i4>
      </vt:variant>
      <vt:variant>
        <vt:lpwstr>http://www.digitalrmbl.org/case-studies/bcc_stats/</vt:lpwstr>
      </vt:variant>
      <vt:variant>
        <vt:lpwstr/>
      </vt:variant>
      <vt:variant>
        <vt:i4>4390933</vt:i4>
      </vt:variant>
      <vt:variant>
        <vt:i4>69</vt:i4>
      </vt:variant>
      <vt:variant>
        <vt:i4>0</vt:i4>
      </vt:variant>
      <vt:variant>
        <vt:i4>5</vt:i4>
      </vt:variant>
      <vt:variant>
        <vt:lpwstr>http://tiee.esa.org/vol/v13/issues/data_sets/wu/resources/RMBLWeatherData_Sept1975toJuly2010.xls</vt:lpwstr>
      </vt:variant>
      <vt:variant>
        <vt:lpwstr/>
      </vt:variant>
      <vt:variant>
        <vt:i4>3342364</vt:i4>
      </vt:variant>
      <vt:variant>
        <vt:i4>66</vt:i4>
      </vt:variant>
      <vt:variant>
        <vt:i4>0</vt:i4>
      </vt:variant>
      <vt:variant>
        <vt:i4>5</vt:i4>
      </vt:variant>
      <vt:variant>
        <vt:lpwstr>http://www.digitalrmbl.org/case-studies/bcc_datavisualizer/)</vt:lpwstr>
      </vt:variant>
      <vt:variant>
        <vt:lpwstr/>
      </vt:variant>
      <vt:variant>
        <vt:i4>1703987</vt:i4>
      </vt:variant>
      <vt:variant>
        <vt:i4>63</vt:i4>
      </vt:variant>
      <vt:variant>
        <vt:i4>0</vt:i4>
      </vt:variant>
      <vt:variant>
        <vt:i4>5</vt:i4>
      </vt:variant>
      <vt:variant>
        <vt:lpwstr>http://www.digitalrmbl.org/case-studies/bcc_datavisualizer/</vt:lpwstr>
      </vt:variant>
      <vt:variant>
        <vt:lpwstr/>
      </vt:variant>
      <vt:variant>
        <vt:i4>4718631</vt:i4>
      </vt:variant>
      <vt:variant>
        <vt:i4>60</vt:i4>
      </vt:variant>
      <vt:variant>
        <vt:i4>0</vt:i4>
      </vt:variant>
      <vt:variant>
        <vt:i4>5</vt:i4>
      </vt:variant>
      <vt:variant>
        <vt:lpwstr>http://tiee.esa.org/vol/v13/issues/data_sets/wu/resources/Inouye_2000_PNAS_Data_sightings.xlsx</vt:lpwstr>
      </vt:variant>
      <vt:variant>
        <vt:lpwstr/>
      </vt:variant>
      <vt:variant>
        <vt:i4>3014726</vt:i4>
      </vt:variant>
      <vt:variant>
        <vt:i4>57</vt:i4>
      </vt:variant>
      <vt:variant>
        <vt:i4>0</vt:i4>
      </vt:variant>
      <vt:variant>
        <vt:i4>5</vt:i4>
      </vt:variant>
      <vt:variant>
        <vt:lpwstr>http://tiee.esa.org/vol/v13/issues/data_sets/wu/resources/RMBL_phenology_2000to2010.xlsx</vt:lpwstr>
      </vt:variant>
      <vt:variant>
        <vt:lpwstr/>
      </vt:variant>
      <vt:variant>
        <vt:i4>4718631</vt:i4>
      </vt:variant>
      <vt:variant>
        <vt:i4>54</vt:i4>
      </vt:variant>
      <vt:variant>
        <vt:i4>0</vt:i4>
      </vt:variant>
      <vt:variant>
        <vt:i4>5</vt:i4>
      </vt:variant>
      <vt:variant>
        <vt:lpwstr>http://tiee.esa.org/vol/v13/issues/data_sets/wu/resources/Inouye_2000_PNAS_Data_sightings.xlsx</vt:lpwstr>
      </vt:variant>
      <vt:variant>
        <vt:lpwstr/>
      </vt:variant>
      <vt:variant>
        <vt:i4>4718631</vt:i4>
      </vt:variant>
      <vt:variant>
        <vt:i4>51</vt:i4>
      </vt:variant>
      <vt:variant>
        <vt:i4>0</vt:i4>
      </vt:variant>
      <vt:variant>
        <vt:i4>5</vt:i4>
      </vt:variant>
      <vt:variant>
        <vt:lpwstr>http://tiee.esa.org/vol/v13/issues/data_sets/wu/resources/Inouye_2000_PNAS_Data_sightings.xlsx</vt:lpwstr>
      </vt:variant>
      <vt:variant>
        <vt:lpwstr/>
      </vt:variant>
      <vt:variant>
        <vt:i4>4390933</vt:i4>
      </vt:variant>
      <vt:variant>
        <vt:i4>48</vt:i4>
      </vt:variant>
      <vt:variant>
        <vt:i4>0</vt:i4>
      </vt:variant>
      <vt:variant>
        <vt:i4>5</vt:i4>
      </vt:variant>
      <vt:variant>
        <vt:lpwstr>http://tiee.esa.org/vol/v13/issues/data_sets/wu/resources/RMBLWeatherData_Sept1975toJuly2010.xls</vt:lpwstr>
      </vt:variant>
      <vt:variant>
        <vt:lpwstr/>
      </vt:variant>
      <vt:variant>
        <vt:i4>3014726</vt:i4>
      </vt:variant>
      <vt:variant>
        <vt:i4>45</vt:i4>
      </vt:variant>
      <vt:variant>
        <vt:i4>0</vt:i4>
      </vt:variant>
      <vt:variant>
        <vt:i4>5</vt:i4>
      </vt:variant>
      <vt:variant>
        <vt:lpwstr>http://tiee.esa.org/vol/v13/issues/data_sets/wu/resources/RMBL_phenology_2000to2010.xlsx</vt:lpwstr>
      </vt:variant>
      <vt:variant>
        <vt:lpwstr/>
      </vt:variant>
      <vt:variant>
        <vt:i4>4718631</vt:i4>
      </vt:variant>
      <vt:variant>
        <vt:i4>42</vt:i4>
      </vt:variant>
      <vt:variant>
        <vt:i4>0</vt:i4>
      </vt:variant>
      <vt:variant>
        <vt:i4>5</vt:i4>
      </vt:variant>
      <vt:variant>
        <vt:lpwstr>http://tiee.esa.org/vol/v13/issues/data_sets/wu/resources/Inouye_2000_PNAS_Data_sightings.xlsx</vt:lpwstr>
      </vt:variant>
      <vt:variant>
        <vt:lpwstr/>
      </vt:variant>
      <vt:variant>
        <vt:i4>1900556</vt:i4>
      </vt:variant>
      <vt:variant>
        <vt:i4>39</vt:i4>
      </vt:variant>
      <vt:variant>
        <vt:i4>0</vt:i4>
      </vt:variant>
      <vt:variant>
        <vt:i4>5</vt:i4>
      </vt:variant>
      <vt:variant>
        <vt:lpwstr>https://www.youtube.com/watch?v=LCcbWK3UAUE&amp;feature=youtu.be</vt:lpwstr>
      </vt:variant>
      <vt:variant>
        <vt:lpwstr/>
      </vt:variant>
      <vt:variant>
        <vt:i4>720940</vt:i4>
      </vt:variant>
      <vt:variant>
        <vt:i4>36</vt:i4>
      </vt:variant>
      <vt:variant>
        <vt:i4>0</vt:i4>
      </vt:variant>
      <vt:variant>
        <vt:i4>5</vt:i4>
      </vt:variant>
      <vt:variant>
        <vt:lpwstr>http://www.digitalrmbl.org/case-studies/bcc_background/</vt:lpwstr>
      </vt:variant>
      <vt:variant>
        <vt:lpwstr/>
      </vt:variant>
      <vt:variant>
        <vt:i4>8257589</vt:i4>
      </vt:variant>
      <vt:variant>
        <vt:i4>33</vt:i4>
      </vt:variant>
      <vt:variant>
        <vt:i4>0</vt:i4>
      </vt:variant>
      <vt:variant>
        <vt:i4>5</vt:i4>
      </vt:variant>
      <vt:variant>
        <vt:lpwstr>https://vimeo.com/182392548</vt:lpwstr>
      </vt:variant>
      <vt:variant>
        <vt:lpwstr/>
      </vt:variant>
      <vt:variant>
        <vt:i4>1179664</vt:i4>
      </vt:variant>
      <vt:variant>
        <vt:i4>30</vt:i4>
      </vt:variant>
      <vt:variant>
        <vt:i4>0</vt:i4>
      </vt:variant>
      <vt:variant>
        <vt:i4>5</vt:i4>
      </vt:variant>
      <vt:variant>
        <vt:lpwstr>https://www.theatlantic.com/science/archive/2017/01/billy-barr-climate-change/512198/</vt:lpwstr>
      </vt:variant>
      <vt:variant>
        <vt:lpwstr/>
      </vt:variant>
      <vt:variant>
        <vt:i4>1572954</vt:i4>
      </vt:variant>
      <vt:variant>
        <vt:i4>27</vt:i4>
      </vt:variant>
      <vt:variant>
        <vt:i4>0</vt:i4>
      </vt:variant>
      <vt:variant>
        <vt:i4>5</vt:i4>
      </vt:variant>
      <vt:variant>
        <vt:lpwstr>http://tiee.esa.org/vol/v13/issues/data_sets/wu/resources/Inouye_2000_PNAS_Data.xlsx</vt:lpwstr>
      </vt:variant>
      <vt:variant>
        <vt:lpwstr/>
      </vt:variant>
      <vt:variant>
        <vt:i4>4390933</vt:i4>
      </vt:variant>
      <vt:variant>
        <vt:i4>24</vt:i4>
      </vt:variant>
      <vt:variant>
        <vt:i4>0</vt:i4>
      </vt:variant>
      <vt:variant>
        <vt:i4>5</vt:i4>
      </vt:variant>
      <vt:variant>
        <vt:lpwstr>http://tiee.esa.org/vol/v13/issues/data_sets/wu/resources/RMBLWeatherData_Sept1975toJuly2010.xls</vt:lpwstr>
      </vt:variant>
      <vt:variant>
        <vt:lpwstr/>
      </vt:variant>
      <vt:variant>
        <vt:i4>3014726</vt:i4>
      </vt:variant>
      <vt:variant>
        <vt:i4>21</vt:i4>
      </vt:variant>
      <vt:variant>
        <vt:i4>0</vt:i4>
      </vt:variant>
      <vt:variant>
        <vt:i4>5</vt:i4>
      </vt:variant>
      <vt:variant>
        <vt:lpwstr>http://tiee.esa.org/vol/v13/issues/data_sets/wu/resources/RMBL_phenology_2000to2010.xlsx</vt:lpwstr>
      </vt:variant>
      <vt:variant>
        <vt:lpwstr/>
      </vt:variant>
      <vt:variant>
        <vt:i4>4718631</vt:i4>
      </vt:variant>
      <vt:variant>
        <vt:i4>18</vt:i4>
      </vt:variant>
      <vt:variant>
        <vt:i4>0</vt:i4>
      </vt:variant>
      <vt:variant>
        <vt:i4>5</vt:i4>
      </vt:variant>
      <vt:variant>
        <vt:lpwstr>http://tiee.esa.org/vol/v13/issues/data_sets/wu/resources/Inouye_2000_PNAS_Data_sightings.xlsx</vt:lpwstr>
      </vt:variant>
      <vt:variant>
        <vt:lpwstr/>
      </vt:variant>
      <vt:variant>
        <vt:i4>720940</vt:i4>
      </vt:variant>
      <vt:variant>
        <vt:i4>15</vt:i4>
      </vt:variant>
      <vt:variant>
        <vt:i4>0</vt:i4>
      </vt:variant>
      <vt:variant>
        <vt:i4>5</vt:i4>
      </vt:variant>
      <vt:variant>
        <vt:lpwstr>http://www.digitalrmbl.org/case-studies/bcc_background/</vt:lpwstr>
      </vt:variant>
      <vt:variant>
        <vt:lpwstr/>
      </vt:variant>
      <vt:variant>
        <vt:i4>7536721</vt:i4>
      </vt:variant>
      <vt:variant>
        <vt:i4>12</vt:i4>
      </vt:variant>
      <vt:variant>
        <vt:i4>0</vt:i4>
      </vt:variant>
      <vt:variant>
        <vt:i4>5</vt:i4>
      </vt:variant>
      <vt:variant>
        <vt:lpwstr>http://tiee.esa.org/teach/teach_glossary.html</vt:lpwstr>
      </vt:variant>
      <vt:variant>
        <vt:lpwstr>openended</vt:lpwstr>
      </vt:variant>
      <vt:variant>
        <vt:i4>720950</vt:i4>
      </vt:variant>
      <vt:variant>
        <vt:i4>9</vt:i4>
      </vt:variant>
      <vt:variant>
        <vt:i4>0</vt:i4>
      </vt:variant>
      <vt:variant>
        <vt:i4>5</vt:i4>
      </vt:variant>
      <vt:variant>
        <vt:lpwstr>http://tiee.esa.org/teach/teach_glossary.html</vt:lpwstr>
      </vt:variant>
      <vt:variant>
        <vt:lpwstr>jigsaw</vt:lpwstr>
      </vt:variant>
      <vt:variant>
        <vt:i4>1245233</vt:i4>
      </vt:variant>
      <vt:variant>
        <vt:i4>6</vt:i4>
      </vt:variant>
      <vt:variant>
        <vt:i4>0</vt:i4>
      </vt:variant>
      <vt:variant>
        <vt:i4>5</vt:i4>
      </vt:variant>
      <vt:variant>
        <vt:lpwstr>http://tiee.esa.org/teach/teach_glossary.html</vt:lpwstr>
      </vt:variant>
      <vt:variant>
        <vt:lpwstr>guided</vt:lpwstr>
      </vt:variant>
      <vt:variant>
        <vt:i4>589883</vt:i4>
      </vt:variant>
      <vt:variant>
        <vt:i4>3</vt:i4>
      </vt:variant>
      <vt:variant>
        <vt:i4>0</vt:i4>
      </vt:variant>
      <vt:variant>
        <vt:i4>5</vt:i4>
      </vt:variant>
      <vt:variant>
        <vt:lpwstr>http://tiee.esa.org/teach/teach_glossary.html</vt:lpwstr>
      </vt:variant>
      <vt:variant>
        <vt:lpwstr>cooperative</vt:lpwstr>
      </vt:variant>
      <vt:variant>
        <vt:i4>2883602</vt:i4>
      </vt:variant>
      <vt:variant>
        <vt:i4>0</vt:i4>
      </vt:variant>
      <vt:variant>
        <vt:i4>0</vt:i4>
      </vt:variant>
      <vt:variant>
        <vt:i4>5</vt:i4>
      </vt:variant>
      <vt:variant>
        <vt:lpwstr>mailto:cwu@richmond.edu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Harmony Dalgleish</dc:creator>
  <cp:keywords/>
  <cp:lastModifiedBy>Libby Ellwood</cp:lastModifiedBy>
  <cp:revision>2</cp:revision>
  <cp:lastPrinted>2017-11-07T18:45:00Z</cp:lastPrinted>
  <dcterms:created xsi:type="dcterms:W3CDTF">2018-04-24T22:52:00Z</dcterms:created>
  <dcterms:modified xsi:type="dcterms:W3CDTF">2018-04-24T22:52:00Z</dcterms:modified>
</cp:coreProperties>
</file>